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B7C51" w14:textId="77777777" w:rsidR="00C25394" w:rsidRDefault="00C25394" w:rsidP="00C77795">
      <w:pPr>
        <w:pStyle w:val="berschrift1"/>
        <w:ind w:right="-2"/>
        <w:jc w:val="both"/>
        <w:rPr>
          <w:sz w:val="40"/>
          <w:szCs w:val="35"/>
          <w:lang w:val="de-DE"/>
        </w:rPr>
      </w:pPr>
      <w:bookmarkStart w:id="0" w:name="_Hlk125022328"/>
    </w:p>
    <w:p w14:paraId="446CFF39" w14:textId="77777777" w:rsidR="00B66556" w:rsidRDefault="00F439AD" w:rsidP="00C77795">
      <w:pPr>
        <w:pStyle w:val="berschrift1"/>
        <w:ind w:right="-2"/>
        <w:jc w:val="both"/>
        <w:rPr>
          <w:sz w:val="40"/>
          <w:szCs w:val="35"/>
          <w:lang w:val="de-DE"/>
        </w:rPr>
      </w:pPr>
      <w:r>
        <w:rPr>
          <w:sz w:val="40"/>
          <w:szCs w:val="35"/>
          <w:lang w:val="de-DE"/>
        </w:rPr>
        <w:t>Tourismus in Salzburg</w:t>
      </w:r>
      <w:r w:rsidRPr="00C25394">
        <w:rPr>
          <w:sz w:val="40"/>
          <w:szCs w:val="35"/>
          <w:lang w:val="de-DE"/>
        </w:rPr>
        <w:t xml:space="preserve">: </w:t>
      </w:r>
      <w:r>
        <w:rPr>
          <w:sz w:val="40"/>
          <w:szCs w:val="35"/>
          <w:lang w:val="de-DE"/>
        </w:rPr>
        <w:t>Bilanz 202</w:t>
      </w:r>
      <w:r w:rsidR="00BE2558">
        <w:rPr>
          <w:sz w:val="40"/>
          <w:szCs w:val="35"/>
          <w:lang w:val="de-DE"/>
        </w:rPr>
        <w:t>3</w:t>
      </w:r>
      <w:r>
        <w:rPr>
          <w:sz w:val="40"/>
          <w:szCs w:val="35"/>
          <w:lang w:val="de-DE"/>
        </w:rPr>
        <w:t xml:space="preserve"> </w:t>
      </w:r>
    </w:p>
    <w:p w14:paraId="248818B5" w14:textId="77777777" w:rsidR="00CE0370" w:rsidRDefault="00CE0370" w:rsidP="005A338D">
      <w:pPr>
        <w:tabs>
          <w:tab w:val="left" w:pos="9000"/>
        </w:tabs>
        <w:ind w:right="794"/>
        <w:jc w:val="both"/>
        <w:rPr>
          <w:b/>
          <w:bCs/>
          <w:sz w:val="24"/>
          <w:szCs w:val="24"/>
          <w:lang w:val="de-DE"/>
        </w:rPr>
      </w:pPr>
    </w:p>
    <w:p w14:paraId="142899EB" w14:textId="77777777" w:rsidR="00527D39" w:rsidRDefault="00F439AD" w:rsidP="00527D39">
      <w:pPr>
        <w:rPr>
          <w:b/>
          <w:bCs/>
          <w:sz w:val="24"/>
          <w:szCs w:val="24"/>
          <w:lang w:val="de-DE"/>
        </w:rPr>
      </w:pPr>
      <w:r>
        <w:rPr>
          <w:b/>
          <w:bCs/>
          <w:sz w:val="24"/>
          <w:szCs w:val="24"/>
          <w:lang w:val="de-DE"/>
        </w:rPr>
        <w:t xml:space="preserve">- </w:t>
      </w:r>
      <w:r w:rsidRPr="00527D39">
        <w:rPr>
          <w:b/>
          <w:bCs/>
          <w:sz w:val="24"/>
          <w:szCs w:val="24"/>
          <w:lang w:val="de-DE"/>
        </w:rPr>
        <w:t>Ergebnisse fast wieder auf Vorkrisenniveau</w:t>
      </w:r>
    </w:p>
    <w:p w14:paraId="74A58EC1" w14:textId="77777777" w:rsidR="00527D39" w:rsidRDefault="00F439AD" w:rsidP="00527D39">
      <w:pPr>
        <w:tabs>
          <w:tab w:val="left" w:pos="9000"/>
        </w:tabs>
        <w:ind w:right="794"/>
        <w:jc w:val="both"/>
        <w:rPr>
          <w:b/>
          <w:bCs/>
          <w:sz w:val="24"/>
          <w:szCs w:val="24"/>
          <w:lang w:val="de-DE"/>
        </w:rPr>
      </w:pPr>
      <w:r>
        <w:rPr>
          <w:b/>
          <w:bCs/>
          <w:sz w:val="24"/>
          <w:szCs w:val="24"/>
          <w:lang w:val="de-DE"/>
        </w:rPr>
        <w:t xml:space="preserve">- </w:t>
      </w:r>
      <w:r w:rsidRPr="00CE0370">
        <w:rPr>
          <w:b/>
          <w:bCs/>
          <w:sz w:val="24"/>
          <w:szCs w:val="24"/>
          <w:lang w:val="de-DE"/>
        </w:rPr>
        <w:t>Deutschland löst Österreich als Nr. 1 ab</w:t>
      </w:r>
    </w:p>
    <w:p w14:paraId="0E627FC5" w14:textId="77777777" w:rsidR="00527D39" w:rsidRPr="00A570FA" w:rsidRDefault="00F439AD" w:rsidP="00527D39">
      <w:pPr>
        <w:rPr>
          <w:lang w:val="de-DE"/>
        </w:rPr>
      </w:pPr>
      <w:r>
        <w:rPr>
          <w:b/>
          <w:bCs/>
          <w:sz w:val="24"/>
          <w:szCs w:val="24"/>
          <w:lang w:val="de-DE"/>
        </w:rPr>
        <w:t xml:space="preserve">- Erfolgreichstes Jahr für Salzburg Congress </w:t>
      </w:r>
    </w:p>
    <w:p w14:paraId="73CC7391" w14:textId="77777777" w:rsidR="00C25394" w:rsidRDefault="00C25394" w:rsidP="005A338D">
      <w:pPr>
        <w:tabs>
          <w:tab w:val="left" w:pos="9000"/>
        </w:tabs>
        <w:ind w:right="794"/>
        <w:jc w:val="both"/>
        <w:rPr>
          <w:lang w:val="de-DE"/>
        </w:rPr>
      </w:pPr>
    </w:p>
    <w:p w14:paraId="057A7B10" w14:textId="77777777" w:rsidR="00CE0370" w:rsidRPr="00D21C2A" w:rsidRDefault="00CE0370" w:rsidP="005A338D">
      <w:pPr>
        <w:tabs>
          <w:tab w:val="left" w:pos="9000"/>
        </w:tabs>
        <w:ind w:right="794"/>
        <w:jc w:val="both"/>
        <w:rPr>
          <w:lang w:val="de-DE"/>
        </w:rPr>
      </w:pPr>
    </w:p>
    <w:p w14:paraId="46CFD22E" w14:textId="5E2D15D8" w:rsidR="005A338D" w:rsidRPr="00C25394" w:rsidRDefault="00F439AD" w:rsidP="00A33C42">
      <w:pPr>
        <w:pStyle w:val="Textkrper2"/>
        <w:tabs>
          <w:tab w:val="left" w:pos="9000"/>
        </w:tabs>
        <w:spacing w:line="360" w:lineRule="auto"/>
        <w:ind w:right="0"/>
        <w:jc w:val="both"/>
        <w:rPr>
          <w:i/>
          <w:iCs/>
          <w:lang w:val="de-DE"/>
        </w:rPr>
      </w:pPr>
      <w:bookmarkStart w:id="1" w:name="_Hlk156828054"/>
      <w:r>
        <w:rPr>
          <w:i/>
          <w:iCs/>
          <w:lang w:val="de-DE"/>
        </w:rPr>
        <w:t>Mit</w:t>
      </w:r>
      <w:r w:rsidR="00185563">
        <w:rPr>
          <w:i/>
          <w:iCs/>
          <w:lang w:val="de-DE"/>
        </w:rPr>
        <w:t xml:space="preserve"> </w:t>
      </w:r>
      <w:r w:rsidR="0030116D">
        <w:rPr>
          <w:i/>
          <w:iCs/>
          <w:lang w:val="de-DE"/>
        </w:rPr>
        <w:t>3.201.</w:t>
      </w:r>
      <w:r w:rsidR="00CA24B4">
        <w:rPr>
          <w:i/>
          <w:iCs/>
          <w:lang w:val="de-DE"/>
        </w:rPr>
        <w:t>328</w:t>
      </w:r>
      <w:r w:rsidR="00185563">
        <w:rPr>
          <w:i/>
          <w:iCs/>
          <w:lang w:val="de-DE"/>
        </w:rPr>
        <w:t xml:space="preserve"> Nächtigungen </w:t>
      </w:r>
      <w:r>
        <w:rPr>
          <w:i/>
          <w:iCs/>
          <w:lang w:val="de-DE"/>
        </w:rPr>
        <w:t xml:space="preserve">und </w:t>
      </w:r>
      <w:r w:rsidR="0030116D">
        <w:rPr>
          <w:i/>
          <w:iCs/>
          <w:lang w:val="de-DE"/>
        </w:rPr>
        <w:t>1.776.</w:t>
      </w:r>
      <w:r w:rsidR="00CA24B4">
        <w:rPr>
          <w:i/>
          <w:iCs/>
          <w:lang w:val="de-DE"/>
        </w:rPr>
        <w:t xml:space="preserve">539 </w:t>
      </w:r>
      <w:r w:rsidR="00185563">
        <w:rPr>
          <w:i/>
          <w:iCs/>
          <w:lang w:val="de-DE"/>
        </w:rPr>
        <w:t xml:space="preserve">Ankünften </w:t>
      </w:r>
      <w:r>
        <w:rPr>
          <w:i/>
          <w:iCs/>
          <w:lang w:val="de-DE"/>
        </w:rPr>
        <w:t>schließt das Tourismusjahr 2023 leicht unter den Werten des Vergleichsjahres 2019 ab (-</w:t>
      </w:r>
      <w:r w:rsidR="0030116D">
        <w:rPr>
          <w:i/>
          <w:iCs/>
          <w:lang w:val="de-DE"/>
        </w:rPr>
        <w:t xml:space="preserve">3,25 </w:t>
      </w:r>
      <w:r>
        <w:rPr>
          <w:i/>
          <w:iCs/>
          <w:lang w:val="de-DE"/>
        </w:rPr>
        <w:t>% bei den Nächtigungen, -</w:t>
      </w:r>
      <w:r w:rsidR="0030116D">
        <w:rPr>
          <w:i/>
          <w:iCs/>
          <w:lang w:val="de-DE"/>
        </w:rPr>
        <w:t>7,0</w:t>
      </w:r>
      <w:r>
        <w:rPr>
          <w:i/>
          <w:iCs/>
          <w:lang w:val="de-DE"/>
        </w:rPr>
        <w:t xml:space="preserve"> % bei den Ankünften). Ein starkes Zeichen setzt der deutsche </w:t>
      </w:r>
      <w:r w:rsidR="00642C49">
        <w:rPr>
          <w:i/>
          <w:iCs/>
          <w:lang w:val="de-DE"/>
        </w:rPr>
        <w:t>M</w:t>
      </w:r>
      <w:r>
        <w:rPr>
          <w:i/>
          <w:iCs/>
          <w:lang w:val="de-DE"/>
        </w:rPr>
        <w:t>arkt, der</w:t>
      </w:r>
      <w:r w:rsidR="00D11622">
        <w:rPr>
          <w:i/>
          <w:iCs/>
          <w:lang w:val="de-DE"/>
        </w:rPr>
        <w:t xml:space="preserve"> seit 2019 um</w:t>
      </w:r>
      <w:r>
        <w:rPr>
          <w:i/>
          <w:iCs/>
          <w:lang w:val="de-DE"/>
        </w:rPr>
        <w:t xml:space="preserve"> </w:t>
      </w:r>
      <w:r w:rsidR="00236776">
        <w:rPr>
          <w:i/>
          <w:iCs/>
          <w:lang w:val="de-DE"/>
        </w:rPr>
        <w:t xml:space="preserve">20,0 </w:t>
      </w:r>
      <w:r>
        <w:rPr>
          <w:i/>
          <w:iCs/>
          <w:lang w:val="de-DE"/>
        </w:rPr>
        <w:t xml:space="preserve">% zugenommen hat und damit Österreich als </w:t>
      </w:r>
      <w:r w:rsidR="00C9071C">
        <w:rPr>
          <w:i/>
          <w:iCs/>
          <w:lang w:val="de-DE"/>
        </w:rPr>
        <w:t xml:space="preserve">Herkunftsland </w:t>
      </w:r>
      <w:r w:rsidR="001D0542">
        <w:rPr>
          <w:i/>
          <w:iCs/>
          <w:lang w:val="de-DE"/>
        </w:rPr>
        <w:t xml:space="preserve">Nr. 1 </w:t>
      </w:r>
      <w:r>
        <w:rPr>
          <w:i/>
          <w:iCs/>
          <w:lang w:val="de-DE"/>
        </w:rPr>
        <w:t xml:space="preserve">ablöst. </w:t>
      </w:r>
      <w:r w:rsidR="00F4228F">
        <w:rPr>
          <w:i/>
          <w:iCs/>
          <w:lang w:val="de-DE"/>
        </w:rPr>
        <w:t>Während d</w:t>
      </w:r>
      <w:r w:rsidR="001D0542">
        <w:rPr>
          <w:i/>
          <w:iCs/>
          <w:lang w:val="de-DE"/>
        </w:rPr>
        <w:t>ie USA</w:t>
      </w:r>
      <w:r w:rsidR="00F4228F">
        <w:rPr>
          <w:i/>
          <w:iCs/>
          <w:lang w:val="de-DE"/>
        </w:rPr>
        <w:t xml:space="preserve"> als wichtigster Fernmarkt </w:t>
      </w:r>
      <w:r w:rsidR="001D0542">
        <w:rPr>
          <w:i/>
          <w:iCs/>
          <w:lang w:val="de-DE"/>
        </w:rPr>
        <w:t>konstant</w:t>
      </w:r>
      <w:r w:rsidR="00F4228F">
        <w:rPr>
          <w:i/>
          <w:iCs/>
          <w:lang w:val="de-DE"/>
        </w:rPr>
        <w:t xml:space="preserve"> </w:t>
      </w:r>
      <w:r w:rsidR="00D11622">
        <w:rPr>
          <w:i/>
          <w:iCs/>
          <w:lang w:val="de-DE"/>
        </w:rPr>
        <w:t xml:space="preserve">geblieben sind und die Niederlande stark </w:t>
      </w:r>
      <w:r w:rsidR="00C462CB">
        <w:rPr>
          <w:i/>
          <w:iCs/>
          <w:lang w:val="de-DE"/>
        </w:rPr>
        <w:t>zulegen konnten</w:t>
      </w:r>
      <w:r w:rsidR="001D0542">
        <w:rPr>
          <w:i/>
          <w:iCs/>
          <w:lang w:val="de-DE"/>
        </w:rPr>
        <w:t>,</w:t>
      </w:r>
      <w:r w:rsidR="00F4228F">
        <w:rPr>
          <w:i/>
          <w:iCs/>
          <w:lang w:val="de-DE"/>
        </w:rPr>
        <w:t xml:space="preserve"> liegt China erst bei 22,5 % der Nächtigungen aus 2019. </w:t>
      </w:r>
    </w:p>
    <w:bookmarkEnd w:id="1"/>
    <w:p w14:paraId="2DBEFF7C" w14:textId="77777777" w:rsidR="00AE1C4E" w:rsidRDefault="00AE1C4E" w:rsidP="006E7D44">
      <w:pPr>
        <w:pStyle w:val="Textkrper2"/>
        <w:tabs>
          <w:tab w:val="left" w:pos="9000"/>
        </w:tabs>
        <w:ind w:right="-2"/>
        <w:jc w:val="both"/>
        <w:rPr>
          <w:i/>
          <w:iCs/>
          <w:lang w:val="de-DE"/>
        </w:rPr>
      </w:pPr>
    </w:p>
    <w:p w14:paraId="135C0A8C" w14:textId="372FB1BD" w:rsidR="00117C55" w:rsidRDefault="009D3DEE" w:rsidP="00A570FA">
      <w:pPr>
        <w:pStyle w:val="Textkrper2"/>
        <w:tabs>
          <w:tab w:val="left" w:pos="9000"/>
        </w:tabs>
        <w:spacing w:line="360" w:lineRule="auto"/>
        <w:ind w:right="0"/>
        <w:jc w:val="both"/>
        <w:rPr>
          <w:b w:val="0"/>
          <w:iCs/>
          <w:sz w:val="22"/>
          <w:lang w:val="de-DE"/>
        </w:rPr>
      </w:pPr>
      <w:r>
        <w:rPr>
          <w:b w:val="0"/>
          <w:iCs/>
          <w:sz w:val="22"/>
          <w:lang w:val="de-DE"/>
        </w:rPr>
        <w:t>Trotz krankheitsbedingter Absage seiner Teilnahme an der</w:t>
      </w:r>
      <w:r w:rsidR="00F439AD" w:rsidRPr="0088160D">
        <w:rPr>
          <w:b w:val="0"/>
          <w:iCs/>
          <w:sz w:val="22"/>
          <w:lang w:val="de-DE"/>
        </w:rPr>
        <w:t xml:space="preserve"> letzten Präsentation der </w:t>
      </w:r>
      <w:r w:rsidR="00C462CB" w:rsidRPr="0088160D">
        <w:rPr>
          <w:b w:val="0"/>
          <w:iCs/>
          <w:sz w:val="22"/>
          <w:lang w:val="de-DE"/>
        </w:rPr>
        <w:t>Tourismuss</w:t>
      </w:r>
      <w:r w:rsidR="00F439AD" w:rsidRPr="0088160D">
        <w:rPr>
          <w:b w:val="0"/>
          <w:iCs/>
          <w:sz w:val="22"/>
          <w:lang w:val="de-DE"/>
        </w:rPr>
        <w:t>tatistik</w:t>
      </w:r>
      <w:r w:rsidR="003F726D" w:rsidRPr="0088160D">
        <w:rPr>
          <w:b w:val="0"/>
          <w:iCs/>
          <w:sz w:val="22"/>
          <w:lang w:val="de-DE"/>
        </w:rPr>
        <w:t xml:space="preserve"> vor dem Ende seiner Amtszeit</w:t>
      </w:r>
      <w:r>
        <w:rPr>
          <w:b w:val="0"/>
          <w:iCs/>
          <w:sz w:val="22"/>
          <w:lang w:val="de-DE"/>
        </w:rPr>
        <w:t>,</w:t>
      </w:r>
      <w:r w:rsidR="00F439AD" w:rsidRPr="0088160D">
        <w:rPr>
          <w:b w:val="0"/>
          <w:iCs/>
          <w:sz w:val="22"/>
          <w:lang w:val="de-DE"/>
        </w:rPr>
        <w:t xml:space="preserve"> </w:t>
      </w:r>
      <w:r w:rsidR="00C462CB" w:rsidRPr="0088160D">
        <w:rPr>
          <w:b w:val="0"/>
          <w:iCs/>
          <w:sz w:val="22"/>
          <w:lang w:val="de-DE"/>
        </w:rPr>
        <w:t>zieht</w:t>
      </w:r>
      <w:r w:rsidR="00F439AD" w:rsidRPr="0088160D">
        <w:rPr>
          <w:b w:val="0"/>
          <w:iCs/>
          <w:sz w:val="22"/>
          <w:lang w:val="de-DE"/>
        </w:rPr>
        <w:t xml:space="preserve"> der ressortzuständige Bürgermeister</w:t>
      </w:r>
      <w:r w:rsidR="00C462CB" w:rsidRPr="0088160D">
        <w:rPr>
          <w:b w:val="0"/>
          <w:iCs/>
          <w:sz w:val="22"/>
          <w:lang w:val="de-DE"/>
        </w:rPr>
        <w:t xml:space="preserve"> ein kleines Fazit</w:t>
      </w:r>
      <w:r w:rsidR="00F439AD" w:rsidRPr="0088160D">
        <w:rPr>
          <w:b w:val="0"/>
          <w:iCs/>
          <w:sz w:val="22"/>
          <w:lang w:val="de-DE"/>
        </w:rPr>
        <w:t>: „</w:t>
      </w:r>
      <w:r w:rsidR="00D132AC" w:rsidRPr="0088160D">
        <w:rPr>
          <w:b w:val="0"/>
          <w:iCs/>
          <w:sz w:val="22"/>
          <w:lang w:val="de-DE"/>
        </w:rPr>
        <w:t>In meiner Zeit als Tourismusreferent</w:t>
      </w:r>
      <w:r w:rsidR="00F439AD" w:rsidRPr="0088160D">
        <w:rPr>
          <w:b w:val="0"/>
          <w:iCs/>
          <w:sz w:val="22"/>
          <w:lang w:val="de-DE"/>
        </w:rPr>
        <w:t xml:space="preserve"> habe</w:t>
      </w:r>
      <w:r w:rsidR="00D132AC" w:rsidRPr="0088160D">
        <w:rPr>
          <w:b w:val="0"/>
          <w:iCs/>
          <w:sz w:val="22"/>
          <w:lang w:val="de-DE"/>
        </w:rPr>
        <w:t xml:space="preserve"> ich</w:t>
      </w:r>
      <w:r w:rsidR="00F439AD" w:rsidRPr="0088160D">
        <w:rPr>
          <w:b w:val="0"/>
          <w:iCs/>
          <w:sz w:val="22"/>
          <w:lang w:val="de-DE"/>
        </w:rPr>
        <w:t xml:space="preserve"> </w:t>
      </w:r>
      <w:r w:rsidR="00D132AC" w:rsidRPr="0088160D">
        <w:rPr>
          <w:b w:val="0"/>
          <w:iCs/>
          <w:sz w:val="22"/>
          <w:lang w:val="de-DE"/>
        </w:rPr>
        <w:t>Höhen und Tiefen</w:t>
      </w:r>
      <w:r w:rsidR="00F439AD" w:rsidRPr="0088160D">
        <w:rPr>
          <w:b w:val="0"/>
          <w:iCs/>
          <w:sz w:val="22"/>
          <w:lang w:val="de-DE"/>
        </w:rPr>
        <w:t xml:space="preserve"> gesehen</w:t>
      </w:r>
      <w:r w:rsidR="00D132AC" w:rsidRPr="0088160D">
        <w:rPr>
          <w:b w:val="0"/>
          <w:iCs/>
          <w:sz w:val="22"/>
          <w:lang w:val="de-DE"/>
        </w:rPr>
        <w:t>. Ein großer Einschnitt war mit Sicherheit die</w:t>
      </w:r>
      <w:r w:rsidR="00F439AD" w:rsidRPr="0088160D">
        <w:rPr>
          <w:b w:val="0"/>
          <w:iCs/>
          <w:sz w:val="22"/>
          <w:lang w:val="de-DE"/>
        </w:rPr>
        <w:t xml:space="preserve"> Corona-</w:t>
      </w:r>
      <w:r w:rsidR="00D132AC" w:rsidRPr="0088160D">
        <w:rPr>
          <w:b w:val="0"/>
          <w:iCs/>
          <w:sz w:val="22"/>
          <w:lang w:val="de-DE"/>
        </w:rPr>
        <w:t>Krise</w:t>
      </w:r>
      <w:r w:rsidR="00F439AD" w:rsidRPr="0088160D">
        <w:rPr>
          <w:b w:val="0"/>
          <w:iCs/>
          <w:sz w:val="22"/>
          <w:lang w:val="de-DE"/>
        </w:rPr>
        <w:t xml:space="preserve">. 2023 hat sich die Branche wieder erholt und </w:t>
      </w:r>
      <w:r w:rsidR="004C70B9" w:rsidRPr="0088160D">
        <w:rPr>
          <w:b w:val="0"/>
          <w:iCs/>
          <w:sz w:val="22"/>
          <w:lang w:val="de-DE"/>
        </w:rPr>
        <w:t>der Tourismus behauptet sich als</w:t>
      </w:r>
      <w:r w:rsidR="00C462CB" w:rsidRPr="0088160D">
        <w:rPr>
          <w:b w:val="0"/>
          <w:iCs/>
          <w:sz w:val="22"/>
          <w:lang w:val="de-DE"/>
        </w:rPr>
        <w:t xml:space="preserve"> unverzichtbare Größe</w:t>
      </w:r>
      <w:r w:rsidR="004C70B9" w:rsidRPr="0088160D">
        <w:rPr>
          <w:b w:val="0"/>
          <w:iCs/>
          <w:sz w:val="22"/>
          <w:lang w:val="de-DE"/>
        </w:rPr>
        <w:t xml:space="preserve"> für die heimische Wirtschaft.“ </w:t>
      </w:r>
      <w:r w:rsidR="00A570FA" w:rsidRPr="0088160D">
        <w:rPr>
          <w:b w:val="0"/>
          <w:iCs/>
          <w:sz w:val="22"/>
          <w:lang w:val="de-DE"/>
        </w:rPr>
        <w:t>Hohe Energiekosten</w:t>
      </w:r>
      <w:r w:rsidR="004C70B9" w:rsidRPr="0088160D">
        <w:rPr>
          <w:b w:val="0"/>
          <w:iCs/>
          <w:sz w:val="22"/>
          <w:lang w:val="de-DE"/>
        </w:rPr>
        <w:t>, die Inflation und der Fachkräftemangel setzen den Betrieben zu</w:t>
      </w:r>
      <w:r w:rsidR="00A570FA" w:rsidRPr="0088160D">
        <w:rPr>
          <w:b w:val="0"/>
          <w:iCs/>
          <w:sz w:val="22"/>
          <w:lang w:val="de-DE"/>
        </w:rPr>
        <w:t xml:space="preserve"> -</w:t>
      </w:r>
      <w:r w:rsidR="004C70B9" w:rsidRPr="0088160D">
        <w:rPr>
          <w:b w:val="0"/>
          <w:iCs/>
          <w:sz w:val="22"/>
          <w:lang w:val="de-DE"/>
        </w:rPr>
        <w:t xml:space="preserve"> die Nachfrage nach der Kulturstadt Salzburg </w:t>
      </w:r>
      <w:r w:rsidR="00C462CB" w:rsidRPr="0088160D">
        <w:rPr>
          <w:b w:val="0"/>
          <w:iCs/>
          <w:sz w:val="22"/>
          <w:lang w:val="de-DE"/>
        </w:rPr>
        <w:t>ist ungebrochen</w:t>
      </w:r>
      <w:r w:rsidR="004C70B9" w:rsidRPr="0088160D">
        <w:rPr>
          <w:b w:val="0"/>
          <w:iCs/>
          <w:sz w:val="22"/>
          <w:lang w:val="de-DE"/>
        </w:rPr>
        <w:t xml:space="preserve"> und die Preis</w:t>
      </w:r>
      <w:r w:rsidR="00C462CB" w:rsidRPr="0088160D">
        <w:rPr>
          <w:b w:val="0"/>
          <w:iCs/>
          <w:sz w:val="22"/>
          <w:lang w:val="de-DE"/>
        </w:rPr>
        <w:t xml:space="preserve">erhöhungen </w:t>
      </w:r>
      <w:r w:rsidR="004C70B9" w:rsidRPr="0088160D">
        <w:rPr>
          <w:b w:val="0"/>
          <w:iCs/>
          <w:sz w:val="22"/>
          <w:lang w:val="de-DE"/>
        </w:rPr>
        <w:t xml:space="preserve">werden von den Gästen akzeptiert. </w:t>
      </w:r>
      <w:r w:rsidR="00A570FA" w:rsidRPr="0088160D">
        <w:rPr>
          <w:b w:val="0"/>
          <w:iCs/>
          <w:sz w:val="22"/>
          <w:lang w:val="de-DE"/>
        </w:rPr>
        <w:t xml:space="preserve">„Qualität zählt“, </w:t>
      </w:r>
      <w:r w:rsidR="003F726D" w:rsidRPr="0088160D">
        <w:rPr>
          <w:b w:val="0"/>
          <w:iCs/>
          <w:sz w:val="22"/>
          <w:lang w:val="de-DE"/>
        </w:rPr>
        <w:t>ist</w:t>
      </w:r>
      <w:r w:rsidR="00A570FA" w:rsidRPr="0088160D">
        <w:rPr>
          <w:b w:val="0"/>
          <w:iCs/>
          <w:sz w:val="22"/>
          <w:lang w:val="de-DE"/>
        </w:rPr>
        <w:t xml:space="preserve"> Preuner</w:t>
      </w:r>
      <w:r w:rsidR="003F726D" w:rsidRPr="0088160D">
        <w:rPr>
          <w:b w:val="0"/>
          <w:iCs/>
          <w:sz w:val="22"/>
          <w:lang w:val="de-DE"/>
        </w:rPr>
        <w:t xml:space="preserve"> überzeugt</w:t>
      </w:r>
      <w:r w:rsidR="00A570FA" w:rsidRPr="0088160D">
        <w:rPr>
          <w:b w:val="0"/>
          <w:iCs/>
          <w:sz w:val="22"/>
          <w:lang w:val="de-DE"/>
        </w:rPr>
        <w:t>.</w:t>
      </w:r>
    </w:p>
    <w:p w14:paraId="4E1F746B" w14:textId="77777777" w:rsidR="00267ED7" w:rsidRDefault="00267ED7" w:rsidP="00A570FA">
      <w:pPr>
        <w:pStyle w:val="Textkrper2"/>
        <w:tabs>
          <w:tab w:val="left" w:pos="9000"/>
        </w:tabs>
        <w:spacing w:line="360" w:lineRule="auto"/>
        <w:ind w:right="0"/>
        <w:jc w:val="both"/>
        <w:rPr>
          <w:b w:val="0"/>
          <w:iCs/>
          <w:sz w:val="22"/>
          <w:lang w:val="de-DE"/>
        </w:rPr>
      </w:pPr>
    </w:p>
    <w:p w14:paraId="28E28BB9" w14:textId="4D3B0422" w:rsidR="00267ED7" w:rsidRDefault="00267ED7" w:rsidP="00267ED7">
      <w:pPr>
        <w:pStyle w:val="Textkrper2"/>
        <w:tabs>
          <w:tab w:val="left" w:pos="9000"/>
        </w:tabs>
        <w:spacing w:line="360" w:lineRule="auto"/>
        <w:ind w:right="0"/>
        <w:jc w:val="both"/>
        <w:rPr>
          <w:b w:val="0"/>
          <w:iCs/>
          <w:sz w:val="22"/>
          <w:lang w:val="de-DE"/>
        </w:rPr>
      </w:pPr>
      <w:r w:rsidRPr="00267ED7">
        <w:rPr>
          <w:b w:val="0"/>
          <w:iCs/>
          <w:sz w:val="22"/>
          <w:lang w:val="de-DE"/>
        </w:rPr>
        <w:t>Florian Kreibich, der im Sommer mit Bürgermeister Harald Preuner den Startschuss für eine Tourismusstrategie 2040 gesetzt hat</w:t>
      </w:r>
      <w:r>
        <w:rPr>
          <w:b w:val="0"/>
          <w:iCs/>
          <w:sz w:val="22"/>
          <w:lang w:val="de-DE"/>
        </w:rPr>
        <w:t>te</w:t>
      </w:r>
      <w:r w:rsidRPr="00267ED7">
        <w:rPr>
          <w:b w:val="0"/>
          <w:iCs/>
          <w:sz w:val="22"/>
          <w:lang w:val="de-DE"/>
        </w:rPr>
        <w:t>, freut sich, dass der Tourismus in der Stadt Salzburg nach der Pandemie wieder an Fahrt aufgenommen hat und weist auf die Bedeutung des Tourismus als wichtigen Wirtschaftsfaktor in unserer Stadt hin, die Wertschöpfung des Tourismus kann sich sehen lassen. „Unser Augenmerk sollte darauf liegen, dass wir einen genau definierten Qualitätstourismus in der Stadt forcieren und damit die Akzeptanz in der Bevölkerung steigern können.“</w:t>
      </w:r>
    </w:p>
    <w:p w14:paraId="5882B18E" w14:textId="77777777" w:rsidR="00267ED7" w:rsidRDefault="00267ED7" w:rsidP="00A570FA">
      <w:pPr>
        <w:pStyle w:val="Textkrper2"/>
        <w:tabs>
          <w:tab w:val="left" w:pos="9000"/>
        </w:tabs>
        <w:spacing w:line="360" w:lineRule="auto"/>
        <w:ind w:right="0"/>
        <w:jc w:val="both"/>
        <w:rPr>
          <w:b w:val="0"/>
          <w:iCs/>
          <w:sz w:val="22"/>
          <w:lang w:val="de-DE"/>
        </w:rPr>
      </w:pPr>
    </w:p>
    <w:p w14:paraId="4D0D4FCF" w14:textId="77777777" w:rsidR="003F726D" w:rsidRDefault="003F726D" w:rsidP="00A570FA">
      <w:pPr>
        <w:pStyle w:val="Textkrper2"/>
        <w:tabs>
          <w:tab w:val="left" w:pos="9000"/>
        </w:tabs>
        <w:spacing w:line="360" w:lineRule="auto"/>
        <w:ind w:right="0"/>
        <w:jc w:val="both"/>
        <w:rPr>
          <w:b w:val="0"/>
          <w:iCs/>
          <w:sz w:val="22"/>
          <w:lang w:val="de-DE"/>
        </w:rPr>
      </w:pPr>
    </w:p>
    <w:p w14:paraId="12BBA5D3" w14:textId="77777777" w:rsidR="00A570FA" w:rsidRDefault="00F439AD" w:rsidP="00A570FA">
      <w:pPr>
        <w:pStyle w:val="Textkrper2"/>
        <w:tabs>
          <w:tab w:val="left" w:pos="9000"/>
        </w:tabs>
        <w:spacing w:line="360" w:lineRule="auto"/>
        <w:ind w:right="0"/>
        <w:jc w:val="both"/>
        <w:rPr>
          <w:b w:val="0"/>
          <w:iCs/>
          <w:sz w:val="22"/>
          <w:lang w:val="de-DE"/>
        </w:rPr>
      </w:pPr>
      <w:r>
        <w:rPr>
          <w:b w:val="0"/>
          <w:iCs/>
          <w:sz w:val="22"/>
          <w:lang w:val="de-DE"/>
        </w:rPr>
        <w:t>Christine Schönhuber, Geschäftsführerin der TSG Tourismus Salzburg GmbH (TSG)</w:t>
      </w:r>
      <w:r w:rsidR="001A36BD">
        <w:rPr>
          <w:b w:val="0"/>
          <w:iCs/>
          <w:sz w:val="22"/>
          <w:lang w:val="de-DE"/>
        </w:rPr>
        <w:t>,</w:t>
      </w:r>
      <w:r w:rsidR="002F7A2D">
        <w:rPr>
          <w:b w:val="0"/>
          <w:iCs/>
          <w:sz w:val="22"/>
          <w:lang w:val="de-DE"/>
        </w:rPr>
        <w:t xml:space="preserve"> </w:t>
      </w:r>
      <w:r w:rsidR="002A31AA">
        <w:rPr>
          <w:b w:val="0"/>
          <w:iCs/>
          <w:sz w:val="22"/>
          <w:lang w:val="de-DE"/>
        </w:rPr>
        <w:t xml:space="preserve">betont die </w:t>
      </w:r>
      <w:r w:rsidR="00B95CBB">
        <w:rPr>
          <w:b w:val="0"/>
          <w:iCs/>
          <w:sz w:val="22"/>
          <w:lang w:val="de-DE"/>
        </w:rPr>
        <w:t>Bedeutung</w:t>
      </w:r>
      <w:r w:rsidR="00CC61A6">
        <w:rPr>
          <w:b w:val="0"/>
          <w:iCs/>
          <w:sz w:val="22"/>
          <w:lang w:val="de-DE"/>
        </w:rPr>
        <w:t xml:space="preserve"> des Nationenmixes: </w:t>
      </w:r>
      <w:r w:rsidR="00B95CBB">
        <w:rPr>
          <w:b w:val="0"/>
          <w:iCs/>
          <w:sz w:val="22"/>
          <w:lang w:val="de-DE"/>
        </w:rPr>
        <w:t>„</w:t>
      </w:r>
      <w:r w:rsidR="002F7A2D">
        <w:rPr>
          <w:b w:val="0"/>
          <w:iCs/>
          <w:sz w:val="22"/>
          <w:lang w:val="de-DE"/>
        </w:rPr>
        <w:t xml:space="preserve">Die starken Zunahmen </w:t>
      </w:r>
      <w:r w:rsidR="001A36BD">
        <w:rPr>
          <w:b w:val="0"/>
          <w:iCs/>
          <w:sz w:val="22"/>
          <w:lang w:val="de-DE"/>
        </w:rPr>
        <w:t>aus dem</w:t>
      </w:r>
      <w:r w:rsidR="002F7A2D">
        <w:rPr>
          <w:b w:val="0"/>
          <w:iCs/>
          <w:sz w:val="22"/>
          <w:lang w:val="de-DE"/>
        </w:rPr>
        <w:t xml:space="preserve"> deutschen und holländischen Markt </w:t>
      </w:r>
      <w:r w:rsidR="00CC61A6">
        <w:rPr>
          <w:b w:val="0"/>
          <w:iCs/>
          <w:sz w:val="22"/>
          <w:lang w:val="de-DE"/>
        </w:rPr>
        <w:t xml:space="preserve">sprechen für die Attraktivität des Salzburger Angebots </w:t>
      </w:r>
      <w:r w:rsidR="001A36BD">
        <w:rPr>
          <w:b w:val="0"/>
          <w:iCs/>
          <w:sz w:val="22"/>
          <w:lang w:val="de-DE"/>
        </w:rPr>
        <w:t>aus</w:t>
      </w:r>
      <w:r w:rsidR="00CC61A6">
        <w:rPr>
          <w:b w:val="0"/>
          <w:iCs/>
          <w:sz w:val="22"/>
          <w:lang w:val="de-DE"/>
        </w:rPr>
        <w:t xml:space="preserve"> Kultur und Natur.</w:t>
      </w:r>
      <w:r w:rsidR="00B95CBB">
        <w:rPr>
          <w:b w:val="0"/>
          <w:iCs/>
          <w:sz w:val="22"/>
          <w:lang w:val="de-DE"/>
        </w:rPr>
        <w:t xml:space="preserve">“ </w:t>
      </w:r>
      <w:r w:rsidR="001A36BD">
        <w:rPr>
          <w:b w:val="0"/>
          <w:iCs/>
          <w:sz w:val="22"/>
          <w:lang w:val="de-DE"/>
        </w:rPr>
        <w:t xml:space="preserve">Die </w:t>
      </w:r>
      <w:r w:rsidR="00CC61A6">
        <w:rPr>
          <w:b w:val="0"/>
          <w:iCs/>
          <w:sz w:val="22"/>
          <w:lang w:val="de-DE"/>
        </w:rPr>
        <w:t xml:space="preserve">Gäste aus den </w:t>
      </w:r>
      <w:r w:rsidR="00B95CBB">
        <w:rPr>
          <w:b w:val="0"/>
          <w:iCs/>
          <w:sz w:val="22"/>
          <w:lang w:val="de-DE"/>
        </w:rPr>
        <w:t>Fernm</w:t>
      </w:r>
      <w:r w:rsidR="00CC61A6">
        <w:rPr>
          <w:b w:val="0"/>
          <w:iCs/>
          <w:sz w:val="22"/>
          <w:lang w:val="de-DE"/>
        </w:rPr>
        <w:t xml:space="preserve">ärkten </w:t>
      </w:r>
      <w:r w:rsidR="002534CC">
        <w:rPr>
          <w:b w:val="0"/>
          <w:iCs/>
          <w:sz w:val="22"/>
          <w:lang w:val="de-DE"/>
        </w:rPr>
        <w:t xml:space="preserve">wiederum </w:t>
      </w:r>
      <w:r w:rsidR="00CC61A6">
        <w:rPr>
          <w:b w:val="0"/>
          <w:iCs/>
          <w:sz w:val="22"/>
          <w:lang w:val="de-DE"/>
        </w:rPr>
        <w:t xml:space="preserve">reisen antizyklisch </w:t>
      </w:r>
      <w:r w:rsidR="00B95CBB">
        <w:rPr>
          <w:b w:val="0"/>
          <w:iCs/>
          <w:sz w:val="22"/>
          <w:lang w:val="de-DE"/>
        </w:rPr>
        <w:t xml:space="preserve">zu den europäischen Urlauberinnen und Urlaubern </w:t>
      </w:r>
      <w:r w:rsidR="00CC61A6">
        <w:rPr>
          <w:b w:val="0"/>
          <w:iCs/>
          <w:sz w:val="22"/>
          <w:lang w:val="de-DE"/>
        </w:rPr>
        <w:t xml:space="preserve">und sorgen </w:t>
      </w:r>
      <w:r w:rsidR="00B95CBB">
        <w:rPr>
          <w:b w:val="0"/>
          <w:iCs/>
          <w:sz w:val="22"/>
          <w:lang w:val="de-DE"/>
        </w:rPr>
        <w:t xml:space="preserve">damit für </w:t>
      </w:r>
      <w:r w:rsidR="001A36BD">
        <w:rPr>
          <w:b w:val="0"/>
          <w:iCs/>
          <w:sz w:val="22"/>
          <w:lang w:val="de-DE"/>
        </w:rPr>
        <w:t xml:space="preserve">eine </w:t>
      </w:r>
      <w:r w:rsidR="00B95CBB">
        <w:rPr>
          <w:b w:val="0"/>
          <w:iCs/>
          <w:sz w:val="22"/>
          <w:lang w:val="de-DE"/>
        </w:rPr>
        <w:t xml:space="preserve">Belebung der Nebensaisonen. Mit einer </w:t>
      </w:r>
      <w:r w:rsidR="00F4228F">
        <w:rPr>
          <w:b w:val="0"/>
          <w:iCs/>
          <w:sz w:val="22"/>
          <w:lang w:val="de-DE"/>
        </w:rPr>
        <w:t>überdurchschnittliche</w:t>
      </w:r>
      <w:r w:rsidR="00B95CBB">
        <w:rPr>
          <w:b w:val="0"/>
          <w:iCs/>
          <w:sz w:val="22"/>
          <w:lang w:val="de-DE"/>
        </w:rPr>
        <w:t>n</w:t>
      </w:r>
      <w:r w:rsidR="00F4228F">
        <w:rPr>
          <w:b w:val="0"/>
          <w:iCs/>
          <w:sz w:val="22"/>
          <w:lang w:val="de-DE"/>
        </w:rPr>
        <w:t xml:space="preserve"> Aufenthaltsdauer und </w:t>
      </w:r>
      <w:r w:rsidR="00B95CBB">
        <w:rPr>
          <w:b w:val="0"/>
          <w:iCs/>
          <w:sz w:val="22"/>
          <w:lang w:val="de-DE"/>
        </w:rPr>
        <w:t xml:space="preserve">höheren Ausgaben vor Ort </w:t>
      </w:r>
      <w:r w:rsidR="001A36BD">
        <w:rPr>
          <w:b w:val="0"/>
          <w:iCs/>
          <w:sz w:val="22"/>
          <w:lang w:val="de-DE"/>
        </w:rPr>
        <w:t>leisten</w:t>
      </w:r>
      <w:r w:rsidR="00B95CBB">
        <w:rPr>
          <w:b w:val="0"/>
          <w:iCs/>
          <w:sz w:val="22"/>
          <w:lang w:val="de-DE"/>
        </w:rPr>
        <w:t xml:space="preserve"> sie ein</w:t>
      </w:r>
      <w:r w:rsidR="001A36BD">
        <w:rPr>
          <w:b w:val="0"/>
          <w:iCs/>
          <w:sz w:val="22"/>
          <w:lang w:val="de-DE"/>
        </w:rPr>
        <w:t>en</w:t>
      </w:r>
      <w:r w:rsidR="00B95CBB">
        <w:rPr>
          <w:b w:val="0"/>
          <w:iCs/>
          <w:sz w:val="22"/>
          <w:lang w:val="de-DE"/>
        </w:rPr>
        <w:t xml:space="preserve"> wichtige</w:t>
      </w:r>
      <w:r w:rsidR="001A36BD">
        <w:rPr>
          <w:b w:val="0"/>
          <w:iCs/>
          <w:sz w:val="22"/>
          <w:lang w:val="de-DE"/>
        </w:rPr>
        <w:t>n</w:t>
      </w:r>
      <w:r w:rsidR="00B95CBB">
        <w:rPr>
          <w:b w:val="0"/>
          <w:iCs/>
          <w:sz w:val="22"/>
          <w:lang w:val="de-DE"/>
        </w:rPr>
        <w:t xml:space="preserve"> Beitrag zur touristischen Wertschöpfung. </w:t>
      </w:r>
      <w:r w:rsidR="00F4228F">
        <w:rPr>
          <w:b w:val="0"/>
          <w:iCs/>
          <w:sz w:val="22"/>
          <w:lang w:val="de-DE"/>
        </w:rPr>
        <w:t xml:space="preserve"> </w:t>
      </w:r>
    </w:p>
    <w:p w14:paraId="43D5392A" w14:textId="77777777" w:rsidR="00A570FA" w:rsidRDefault="00A570FA" w:rsidP="00A570FA">
      <w:pPr>
        <w:pStyle w:val="Textkrper2"/>
        <w:tabs>
          <w:tab w:val="left" w:pos="9000"/>
        </w:tabs>
        <w:spacing w:line="360" w:lineRule="auto"/>
        <w:ind w:right="0"/>
        <w:jc w:val="both"/>
        <w:rPr>
          <w:b w:val="0"/>
          <w:sz w:val="28"/>
        </w:rPr>
      </w:pPr>
    </w:p>
    <w:p w14:paraId="65FECBDC" w14:textId="77777777" w:rsidR="005A338D" w:rsidRPr="00773CC7" w:rsidRDefault="00F439AD" w:rsidP="00773CC7">
      <w:pPr>
        <w:spacing w:line="360" w:lineRule="auto"/>
        <w:rPr>
          <w:b/>
          <w:sz w:val="28"/>
          <w:lang w:val="de-DE"/>
        </w:rPr>
      </w:pPr>
      <w:r w:rsidRPr="00773CC7">
        <w:rPr>
          <w:b/>
          <w:sz w:val="28"/>
          <w:lang w:val="de-DE"/>
        </w:rPr>
        <w:t>Tourismus 202</w:t>
      </w:r>
      <w:r w:rsidR="001A097A">
        <w:rPr>
          <w:b/>
          <w:sz w:val="28"/>
          <w:lang w:val="de-DE"/>
        </w:rPr>
        <w:t>3</w:t>
      </w:r>
      <w:r w:rsidR="001A3C5A">
        <w:rPr>
          <w:b/>
          <w:sz w:val="28"/>
          <w:lang w:val="de-DE"/>
        </w:rPr>
        <w:t xml:space="preserve"> in Zahlen</w:t>
      </w:r>
    </w:p>
    <w:p w14:paraId="7ADF9B53" w14:textId="6D9540E1" w:rsidR="00A73271" w:rsidRDefault="00F439AD" w:rsidP="001A3C5A">
      <w:pPr>
        <w:pStyle w:val="Textkrper2"/>
        <w:tabs>
          <w:tab w:val="left" w:pos="9000"/>
        </w:tabs>
        <w:spacing w:before="120" w:line="360" w:lineRule="auto"/>
        <w:ind w:right="0"/>
        <w:jc w:val="both"/>
        <w:rPr>
          <w:b w:val="0"/>
          <w:iCs/>
          <w:sz w:val="22"/>
          <w:lang w:val="de-DE"/>
        </w:rPr>
      </w:pPr>
      <w:r w:rsidRPr="001A3C5A">
        <w:rPr>
          <w:iCs/>
          <w:sz w:val="22"/>
          <w:lang w:val="de-DE"/>
        </w:rPr>
        <w:t>Nächtigungen</w:t>
      </w:r>
      <w:r w:rsidR="00B16DA9">
        <w:rPr>
          <w:iCs/>
          <w:sz w:val="22"/>
          <w:lang w:val="de-DE"/>
        </w:rPr>
        <w:t xml:space="preserve">, </w:t>
      </w:r>
      <w:r w:rsidRPr="001A3C5A">
        <w:rPr>
          <w:iCs/>
          <w:sz w:val="22"/>
          <w:lang w:val="de-DE"/>
        </w:rPr>
        <w:t>Ankünfte</w:t>
      </w:r>
      <w:r w:rsidR="00B16DA9">
        <w:rPr>
          <w:iCs/>
          <w:sz w:val="22"/>
          <w:lang w:val="de-DE"/>
        </w:rPr>
        <w:t xml:space="preserve"> und Herkunftsländer</w:t>
      </w:r>
      <w:r w:rsidRPr="001A3C5A">
        <w:rPr>
          <w:iCs/>
          <w:sz w:val="22"/>
          <w:lang w:val="de-DE"/>
        </w:rPr>
        <w:t xml:space="preserve">: </w:t>
      </w:r>
      <w:r w:rsidR="00F9209A" w:rsidRPr="00226BB9">
        <w:rPr>
          <w:b w:val="0"/>
          <w:iCs/>
          <w:sz w:val="22"/>
          <w:lang w:val="de-DE"/>
        </w:rPr>
        <w:t xml:space="preserve">Mit </w:t>
      </w:r>
      <w:r w:rsidR="00236776" w:rsidRPr="00226BB9">
        <w:rPr>
          <w:b w:val="0"/>
          <w:iCs/>
          <w:sz w:val="22"/>
          <w:lang w:val="de-DE"/>
        </w:rPr>
        <w:t>1.776.</w:t>
      </w:r>
      <w:r w:rsidR="00CA24B4">
        <w:rPr>
          <w:b w:val="0"/>
          <w:iCs/>
          <w:sz w:val="22"/>
          <w:lang w:val="de-DE"/>
        </w:rPr>
        <w:t>539</w:t>
      </w:r>
      <w:r w:rsidR="00F9209A" w:rsidRPr="00226BB9">
        <w:rPr>
          <w:b w:val="0"/>
          <w:iCs/>
          <w:sz w:val="22"/>
          <w:lang w:val="de-DE"/>
        </w:rPr>
        <w:t xml:space="preserve"> Ankünften (</w:t>
      </w:r>
      <w:r w:rsidR="00236776" w:rsidRPr="00226BB9">
        <w:rPr>
          <w:b w:val="0"/>
          <w:iCs/>
          <w:sz w:val="22"/>
          <w:lang w:val="de-DE"/>
        </w:rPr>
        <w:t>-7,0</w:t>
      </w:r>
      <w:r w:rsidR="000B559F" w:rsidRPr="00226BB9">
        <w:rPr>
          <w:b w:val="0"/>
          <w:iCs/>
          <w:sz w:val="22"/>
          <w:lang w:val="de-DE"/>
        </w:rPr>
        <w:t xml:space="preserve"> % </w:t>
      </w:r>
      <w:r w:rsidR="00F9209A" w:rsidRPr="00226BB9">
        <w:rPr>
          <w:b w:val="0"/>
          <w:iCs/>
          <w:sz w:val="22"/>
          <w:lang w:val="de-DE"/>
        </w:rPr>
        <w:t xml:space="preserve">im Vergleich zu </w:t>
      </w:r>
      <w:r w:rsidR="00236776" w:rsidRPr="00226BB9">
        <w:rPr>
          <w:b w:val="0"/>
          <w:iCs/>
          <w:sz w:val="22"/>
          <w:lang w:val="de-DE"/>
        </w:rPr>
        <w:t>2019</w:t>
      </w:r>
      <w:r w:rsidR="00F9209A" w:rsidRPr="00226BB9">
        <w:rPr>
          <w:b w:val="0"/>
          <w:iCs/>
          <w:sz w:val="22"/>
          <w:lang w:val="de-DE"/>
        </w:rPr>
        <w:t xml:space="preserve"> und </w:t>
      </w:r>
      <w:r w:rsidR="00226BB9" w:rsidRPr="00226BB9">
        <w:rPr>
          <w:b w:val="0"/>
          <w:iCs/>
          <w:sz w:val="22"/>
          <w:lang w:val="de-DE"/>
        </w:rPr>
        <w:t>+23,44</w:t>
      </w:r>
      <w:r w:rsidR="000B559F" w:rsidRPr="00226BB9">
        <w:rPr>
          <w:b w:val="0"/>
          <w:iCs/>
          <w:sz w:val="22"/>
          <w:lang w:val="de-DE"/>
        </w:rPr>
        <w:t xml:space="preserve"> </w:t>
      </w:r>
      <w:r w:rsidR="00F9209A" w:rsidRPr="00226BB9">
        <w:rPr>
          <w:b w:val="0"/>
          <w:iCs/>
          <w:sz w:val="22"/>
          <w:lang w:val="de-DE"/>
        </w:rPr>
        <w:t>% im Vergleich zu 20</w:t>
      </w:r>
      <w:r w:rsidR="00226BB9" w:rsidRPr="00226BB9">
        <w:rPr>
          <w:b w:val="0"/>
          <w:iCs/>
          <w:sz w:val="22"/>
          <w:lang w:val="de-DE"/>
        </w:rPr>
        <w:t>22)</w:t>
      </w:r>
      <w:r w:rsidR="00F9209A" w:rsidRPr="00226BB9">
        <w:rPr>
          <w:b w:val="0"/>
          <w:iCs/>
          <w:sz w:val="22"/>
          <w:lang w:val="de-DE"/>
        </w:rPr>
        <w:t xml:space="preserve"> und </w:t>
      </w:r>
      <w:r w:rsidR="00226BB9" w:rsidRPr="00226BB9">
        <w:rPr>
          <w:b w:val="0"/>
          <w:iCs/>
          <w:sz w:val="22"/>
          <w:lang w:val="de-DE"/>
        </w:rPr>
        <w:t>3.201.</w:t>
      </w:r>
      <w:r w:rsidR="00CA24B4">
        <w:rPr>
          <w:b w:val="0"/>
          <w:iCs/>
          <w:sz w:val="22"/>
          <w:lang w:val="de-DE"/>
        </w:rPr>
        <w:t>328</w:t>
      </w:r>
      <w:r w:rsidR="00F9209A" w:rsidRPr="00226BB9">
        <w:rPr>
          <w:b w:val="0"/>
          <w:iCs/>
          <w:sz w:val="22"/>
          <w:lang w:val="de-DE"/>
        </w:rPr>
        <w:t xml:space="preserve"> </w:t>
      </w:r>
      <w:r w:rsidR="00196084" w:rsidRPr="00226BB9">
        <w:rPr>
          <w:b w:val="0"/>
          <w:iCs/>
          <w:sz w:val="22"/>
          <w:lang w:val="de-DE"/>
        </w:rPr>
        <w:t>Nächtigungen</w:t>
      </w:r>
      <w:r w:rsidR="00F9209A" w:rsidRPr="00226BB9">
        <w:rPr>
          <w:b w:val="0"/>
          <w:iCs/>
          <w:sz w:val="22"/>
          <w:lang w:val="de-DE"/>
        </w:rPr>
        <w:t xml:space="preserve"> (</w:t>
      </w:r>
      <w:r w:rsidR="00226BB9" w:rsidRPr="00226BB9">
        <w:rPr>
          <w:b w:val="0"/>
          <w:iCs/>
          <w:sz w:val="22"/>
          <w:lang w:val="de-DE"/>
        </w:rPr>
        <w:t>-3,25</w:t>
      </w:r>
      <w:r w:rsidR="000B559F" w:rsidRPr="00226BB9">
        <w:rPr>
          <w:b w:val="0"/>
          <w:iCs/>
          <w:sz w:val="22"/>
          <w:lang w:val="de-DE"/>
        </w:rPr>
        <w:t xml:space="preserve"> </w:t>
      </w:r>
      <w:r w:rsidR="00F9209A" w:rsidRPr="00226BB9">
        <w:rPr>
          <w:b w:val="0"/>
          <w:iCs/>
          <w:sz w:val="22"/>
          <w:lang w:val="de-DE"/>
        </w:rPr>
        <w:t>%</w:t>
      </w:r>
      <w:r w:rsidR="000B559F" w:rsidRPr="00226BB9">
        <w:rPr>
          <w:b w:val="0"/>
          <w:iCs/>
          <w:sz w:val="22"/>
          <w:lang w:val="de-DE"/>
        </w:rPr>
        <w:t xml:space="preserve"> </w:t>
      </w:r>
      <w:r w:rsidR="00F9209A" w:rsidRPr="00226BB9">
        <w:rPr>
          <w:b w:val="0"/>
          <w:iCs/>
          <w:sz w:val="22"/>
          <w:lang w:val="de-DE"/>
        </w:rPr>
        <w:t>im Vergleich zu 20</w:t>
      </w:r>
      <w:r w:rsidR="00226BB9" w:rsidRPr="00226BB9">
        <w:rPr>
          <w:b w:val="0"/>
          <w:iCs/>
          <w:sz w:val="22"/>
          <w:lang w:val="de-DE"/>
        </w:rPr>
        <w:t>19</w:t>
      </w:r>
      <w:r w:rsidR="00F9209A" w:rsidRPr="00226BB9">
        <w:rPr>
          <w:b w:val="0"/>
          <w:iCs/>
          <w:sz w:val="22"/>
          <w:lang w:val="de-DE"/>
        </w:rPr>
        <w:t xml:space="preserve"> und </w:t>
      </w:r>
      <w:r w:rsidR="00226BB9" w:rsidRPr="00226BB9">
        <w:rPr>
          <w:b w:val="0"/>
          <w:iCs/>
          <w:sz w:val="22"/>
          <w:lang w:val="de-DE"/>
        </w:rPr>
        <w:t xml:space="preserve">+21,7 </w:t>
      </w:r>
      <w:r w:rsidR="00F9209A" w:rsidRPr="00226BB9">
        <w:rPr>
          <w:b w:val="0"/>
          <w:iCs/>
          <w:sz w:val="22"/>
          <w:lang w:val="de-DE"/>
        </w:rPr>
        <w:t>% im Vergleich zu 20</w:t>
      </w:r>
      <w:r w:rsidR="00226BB9" w:rsidRPr="00226BB9">
        <w:rPr>
          <w:b w:val="0"/>
          <w:iCs/>
          <w:sz w:val="22"/>
          <w:lang w:val="de-DE"/>
        </w:rPr>
        <w:t>22)</w:t>
      </w:r>
      <w:r w:rsidR="00F9209A" w:rsidRPr="00226BB9">
        <w:rPr>
          <w:b w:val="0"/>
          <w:iCs/>
          <w:sz w:val="22"/>
          <w:lang w:val="de-DE"/>
        </w:rPr>
        <w:t xml:space="preserve"> </w:t>
      </w:r>
      <w:r w:rsidR="009054D1" w:rsidRPr="00226BB9">
        <w:rPr>
          <w:b w:val="0"/>
          <w:iCs/>
          <w:sz w:val="22"/>
          <w:lang w:val="de-DE"/>
        </w:rPr>
        <w:t>hat sich der Tourismus in Salzburg erholt und schließt an die Ergebnisse</w:t>
      </w:r>
      <w:r w:rsidR="00226BB9">
        <w:rPr>
          <w:b w:val="0"/>
          <w:iCs/>
          <w:sz w:val="22"/>
          <w:lang w:val="de-DE"/>
        </w:rPr>
        <w:t xml:space="preserve"> </w:t>
      </w:r>
      <w:r w:rsidR="00F4228F">
        <w:rPr>
          <w:b w:val="0"/>
          <w:iCs/>
          <w:sz w:val="22"/>
          <w:lang w:val="de-DE"/>
        </w:rPr>
        <w:t>der Zeit vor Corona</w:t>
      </w:r>
      <w:r w:rsidR="009054D1" w:rsidRPr="00226BB9">
        <w:rPr>
          <w:b w:val="0"/>
          <w:iCs/>
          <w:sz w:val="22"/>
          <w:lang w:val="de-DE"/>
        </w:rPr>
        <w:t xml:space="preserve"> an.</w:t>
      </w:r>
      <w:r w:rsidR="009054D1">
        <w:rPr>
          <w:b w:val="0"/>
          <w:iCs/>
          <w:sz w:val="22"/>
          <w:lang w:val="de-DE"/>
        </w:rPr>
        <w:t xml:space="preserve"> </w:t>
      </w:r>
    </w:p>
    <w:p w14:paraId="6F56A846" w14:textId="7C3B649F" w:rsidR="009054D1" w:rsidRDefault="00F439AD" w:rsidP="001A3C5A">
      <w:pPr>
        <w:pStyle w:val="Textkrper2"/>
        <w:tabs>
          <w:tab w:val="left" w:pos="9000"/>
        </w:tabs>
        <w:spacing w:before="120" w:line="360" w:lineRule="auto"/>
        <w:ind w:right="0"/>
        <w:jc w:val="both"/>
        <w:rPr>
          <w:b w:val="0"/>
          <w:iCs/>
          <w:sz w:val="22"/>
          <w:lang w:val="de-DE"/>
        </w:rPr>
      </w:pPr>
      <w:r>
        <w:rPr>
          <w:b w:val="0"/>
          <w:iCs/>
          <w:sz w:val="22"/>
          <w:lang w:val="de-DE"/>
        </w:rPr>
        <w:t>Unter den Top-1</w:t>
      </w:r>
      <w:r w:rsidR="00B1056A">
        <w:rPr>
          <w:b w:val="0"/>
          <w:iCs/>
          <w:sz w:val="22"/>
          <w:lang w:val="de-DE"/>
        </w:rPr>
        <w:t>0</w:t>
      </w:r>
      <w:r>
        <w:rPr>
          <w:b w:val="0"/>
          <w:iCs/>
          <w:sz w:val="22"/>
          <w:lang w:val="de-DE"/>
        </w:rPr>
        <w:t xml:space="preserve">-Nationen sticht vor allem die Stärke des deutschen Marktes hervor. </w:t>
      </w:r>
      <w:r w:rsidR="00CA24B4">
        <w:rPr>
          <w:b w:val="0"/>
          <w:iCs/>
          <w:sz w:val="22"/>
          <w:lang w:val="de-DE"/>
        </w:rPr>
        <w:t>771.806</w:t>
      </w:r>
      <w:r w:rsidR="00226BB9">
        <w:rPr>
          <w:b w:val="0"/>
          <w:iCs/>
          <w:sz w:val="22"/>
          <w:lang w:val="de-DE"/>
        </w:rPr>
        <w:t xml:space="preserve"> </w:t>
      </w:r>
      <w:r w:rsidR="00486BF1">
        <w:rPr>
          <w:b w:val="0"/>
          <w:iCs/>
          <w:sz w:val="22"/>
          <w:lang w:val="de-DE"/>
        </w:rPr>
        <w:t>Nächtigungen</w:t>
      </w:r>
      <w:r>
        <w:rPr>
          <w:b w:val="0"/>
          <w:iCs/>
          <w:sz w:val="22"/>
          <w:lang w:val="de-DE"/>
        </w:rPr>
        <w:t xml:space="preserve"> bedeuten ein Plus von </w:t>
      </w:r>
      <w:r w:rsidR="00226BB9">
        <w:rPr>
          <w:b w:val="0"/>
          <w:iCs/>
          <w:sz w:val="22"/>
          <w:lang w:val="de-DE"/>
        </w:rPr>
        <w:t xml:space="preserve">20,01 </w:t>
      </w:r>
      <w:r>
        <w:rPr>
          <w:b w:val="0"/>
          <w:iCs/>
          <w:sz w:val="22"/>
          <w:lang w:val="de-DE"/>
        </w:rPr>
        <w:t>% gegenüber 2019 (</w:t>
      </w:r>
      <w:r w:rsidR="00226BB9">
        <w:rPr>
          <w:b w:val="0"/>
          <w:iCs/>
          <w:sz w:val="22"/>
          <w:lang w:val="de-DE"/>
        </w:rPr>
        <w:t>643.105 Nächtigungen)</w:t>
      </w:r>
      <w:r>
        <w:rPr>
          <w:b w:val="0"/>
          <w:iCs/>
          <w:sz w:val="22"/>
          <w:lang w:val="de-DE"/>
        </w:rPr>
        <w:t>. Damit lös</w:t>
      </w:r>
      <w:r w:rsidR="00486BF1">
        <w:rPr>
          <w:b w:val="0"/>
          <w:iCs/>
          <w:sz w:val="22"/>
          <w:lang w:val="de-DE"/>
        </w:rPr>
        <w:t>t unser Nachbar</w:t>
      </w:r>
      <w:r>
        <w:rPr>
          <w:b w:val="0"/>
          <w:iCs/>
          <w:sz w:val="22"/>
          <w:lang w:val="de-DE"/>
        </w:rPr>
        <w:t>land</w:t>
      </w:r>
      <w:r w:rsidR="00486BF1">
        <w:rPr>
          <w:b w:val="0"/>
          <w:iCs/>
          <w:sz w:val="22"/>
          <w:lang w:val="de-DE"/>
        </w:rPr>
        <w:t xml:space="preserve"> </w:t>
      </w:r>
      <w:r>
        <w:rPr>
          <w:b w:val="0"/>
          <w:iCs/>
          <w:sz w:val="22"/>
          <w:lang w:val="de-DE"/>
        </w:rPr>
        <w:t>den</w:t>
      </w:r>
      <w:r w:rsidR="00486BF1">
        <w:rPr>
          <w:b w:val="0"/>
          <w:iCs/>
          <w:sz w:val="22"/>
          <w:lang w:val="de-DE"/>
        </w:rPr>
        <w:t xml:space="preserve"> </w:t>
      </w:r>
      <w:r>
        <w:rPr>
          <w:b w:val="0"/>
          <w:iCs/>
          <w:sz w:val="22"/>
          <w:lang w:val="de-DE"/>
        </w:rPr>
        <w:t xml:space="preserve">heimischen </w:t>
      </w:r>
      <w:r w:rsidR="00486BF1">
        <w:rPr>
          <w:b w:val="0"/>
          <w:iCs/>
          <w:sz w:val="22"/>
          <w:lang w:val="de-DE"/>
        </w:rPr>
        <w:t>Gast</w:t>
      </w:r>
      <w:r>
        <w:rPr>
          <w:b w:val="0"/>
          <w:iCs/>
          <w:sz w:val="22"/>
          <w:lang w:val="de-DE"/>
        </w:rPr>
        <w:t xml:space="preserve"> (</w:t>
      </w:r>
      <w:r w:rsidR="00CA24B4">
        <w:rPr>
          <w:b w:val="0"/>
          <w:iCs/>
          <w:sz w:val="22"/>
          <w:lang w:val="de-DE"/>
        </w:rPr>
        <w:t>752.499</w:t>
      </w:r>
      <w:r>
        <w:rPr>
          <w:b w:val="0"/>
          <w:iCs/>
          <w:sz w:val="22"/>
          <w:lang w:val="de-DE"/>
        </w:rPr>
        <w:t xml:space="preserve"> Nächtigungen, +0,98 % zu 2019)</w:t>
      </w:r>
      <w:r w:rsidR="00486BF1">
        <w:rPr>
          <w:b w:val="0"/>
          <w:iCs/>
          <w:sz w:val="22"/>
          <w:lang w:val="de-DE"/>
        </w:rPr>
        <w:t xml:space="preserve"> von Platz 1 der Nationenstatistik</w:t>
      </w:r>
      <w:r>
        <w:rPr>
          <w:b w:val="0"/>
          <w:iCs/>
          <w:sz w:val="22"/>
          <w:lang w:val="de-DE"/>
        </w:rPr>
        <w:t xml:space="preserve"> ab</w:t>
      </w:r>
      <w:r w:rsidR="00486BF1">
        <w:rPr>
          <w:b w:val="0"/>
          <w:iCs/>
          <w:sz w:val="22"/>
          <w:lang w:val="de-DE"/>
        </w:rPr>
        <w:t xml:space="preserve">. Mit </w:t>
      </w:r>
      <w:r w:rsidR="00226BB9">
        <w:rPr>
          <w:b w:val="0"/>
          <w:iCs/>
          <w:sz w:val="22"/>
          <w:lang w:val="de-DE"/>
        </w:rPr>
        <w:t>262.951</w:t>
      </w:r>
      <w:r w:rsidR="00486BF1">
        <w:rPr>
          <w:b w:val="0"/>
          <w:iCs/>
          <w:sz w:val="22"/>
          <w:lang w:val="de-DE"/>
        </w:rPr>
        <w:t xml:space="preserve"> Nächtigungen (</w:t>
      </w:r>
      <w:r w:rsidR="00226BB9">
        <w:rPr>
          <w:b w:val="0"/>
          <w:iCs/>
          <w:sz w:val="22"/>
          <w:lang w:val="de-DE"/>
        </w:rPr>
        <w:t xml:space="preserve"> -7,84 </w:t>
      </w:r>
      <w:r w:rsidR="00486BF1">
        <w:rPr>
          <w:b w:val="0"/>
          <w:iCs/>
          <w:sz w:val="22"/>
          <w:lang w:val="de-DE"/>
        </w:rPr>
        <w:t>%</w:t>
      </w:r>
      <w:r w:rsidR="00F4228F">
        <w:rPr>
          <w:b w:val="0"/>
          <w:iCs/>
          <w:sz w:val="22"/>
          <w:lang w:val="de-DE"/>
        </w:rPr>
        <w:t xml:space="preserve"> </w:t>
      </w:r>
      <w:r>
        <w:rPr>
          <w:b w:val="0"/>
          <w:iCs/>
          <w:sz w:val="22"/>
          <w:lang w:val="de-DE"/>
        </w:rPr>
        <w:t xml:space="preserve">gegenüber </w:t>
      </w:r>
      <w:r w:rsidR="00486BF1">
        <w:rPr>
          <w:b w:val="0"/>
          <w:iCs/>
          <w:sz w:val="22"/>
          <w:lang w:val="de-DE"/>
        </w:rPr>
        <w:t>2019) liegen die USA als stärkster Übersee</w:t>
      </w:r>
      <w:r w:rsidR="00CC61A6">
        <w:rPr>
          <w:b w:val="0"/>
          <w:iCs/>
          <w:sz w:val="22"/>
          <w:lang w:val="de-DE"/>
        </w:rPr>
        <w:t>m</w:t>
      </w:r>
      <w:r w:rsidR="00486BF1">
        <w:rPr>
          <w:b w:val="0"/>
          <w:iCs/>
          <w:sz w:val="22"/>
          <w:lang w:val="de-DE"/>
        </w:rPr>
        <w:t>arkt auf Platz 3</w:t>
      </w:r>
      <w:r>
        <w:rPr>
          <w:b w:val="0"/>
          <w:iCs/>
          <w:sz w:val="22"/>
          <w:lang w:val="de-DE"/>
        </w:rPr>
        <w:t>, gefolgt von</w:t>
      </w:r>
      <w:r w:rsidR="0009223B">
        <w:rPr>
          <w:b w:val="0"/>
          <w:iCs/>
          <w:sz w:val="22"/>
          <w:lang w:val="de-DE"/>
        </w:rPr>
        <w:t xml:space="preserve"> Großbritannien, Italien</w:t>
      </w:r>
      <w:r w:rsidR="000007DD">
        <w:rPr>
          <w:b w:val="0"/>
          <w:iCs/>
          <w:sz w:val="22"/>
          <w:lang w:val="de-DE"/>
        </w:rPr>
        <w:t xml:space="preserve"> und</w:t>
      </w:r>
      <w:r w:rsidR="0009223B">
        <w:rPr>
          <w:b w:val="0"/>
          <w:iCs/>
          <w:sz w:val="22"/>
          <w:lang w:val="de-DE"/>
        </w:rPr>
        <w:t xml:space="preserve"> d</w:t>
      </w:r>
      <w:r>
        <w:rPr>
          <w:b w:val="0"/>
          <w:iCs/>
          <w:sz w:val="22"/>
          <w:lang w:val="de-DE"/>
        </w:rPr>
        <w:t>er</w:t>
      </w:r>
      <w:r w:rsidR="0009223B">
        <w:rPr>
          <w:b w:val="0"/>
          <w:iCs/>
          <w:sz w:val="22"/>
          <w:lang w:val="de-DE"/>
        </w:rPr>
        <w:t xml:space="preserve"> Schweiz</w:t>
      </w:r>
      <w:r>
        <w:rPr>
          <w:b w:val="0"/>
          <w:iCs/>
          <w:sz w:val="22"/>
          <w:lang w:val="de-DE"/>
        </w:rPr>
        <w:t>.</w:t>
      </w:r>
      <w:r w:rsidR="000007DD">
        <w:rPr>
          <w:b w:val="0"/>
          <w:iCs/>
          <w:sz w:val="22"/>
          <w:lang w:val="de-DE"/>
        </w:rPr>
        <w:t xml:space="preserve"> D</w:t>
      </w:r>
      <w:r w:rsidR="0009223B">
        <w:rPr>
          <w:b w:val="0"/>
          <w:iCs/>
          <w:sz w:val="22"/>
          <w:lang w:val="de-DE"/>
        </w:rPr>
        <w:t>ie Niederlande</w:t>
      </w:r>
      <w:r w:rsidR="000007DD">
        <w:rPr>
          <w:b w:val="0"/>
          <w:iCs/>
          <w:sz w:val="22"/>
          <w:lang w:val="de-DE"/>
        </w:rPr>
        <w:t xml:space="preserve"> (Platz 7) weisen mit 68.1</w:t>
      </w:r>
      <w:r w:rsidR="00CA24B4">
        <w:rPr>
          <w:b w:val="0"/>
          <w:iCs/>
          <w:sz w:val="22"/>
          <w:lang w:val="de-DE"/>
        </w:rPr>
        <w:t>4</w:t>
      </w:r>
      <w:r w:rsidR="000007DD">
        <w:rPr>
          <w:b w:val="0"/>
          <w:iCs/>
          <w:sz w:val="22"/>
          <w:lang w:val="de-DE"/>
        </w:rPr>
        <w:t xml:space="preserve">6 Nächtigungen </w:t>
      </w:r>
      <w:r>
        <w:rPr>
          <w:b w:val="0"/>
          <w:iCs/>
          <w:sz w:val="22"/>
          <w:lang w:val="de-DE"/>
        </w:rPr>
        <w:t xml:space="preserve">ein Plus von </w:t>
      </w:r>
      <w:r w:rsidR="000007DD">
        <w:rPr>
          <w:b w:val="0"/>
          <w:iCs/>
          <w:sz w:val="22"/>
          <w:lang w:val="de-DE"/>
        </w:rPr>
        <w:t xml:space="preserve">34,12 % </w:t>
      </w:r>
      <w:r>
        <w:rPr>
          <w:b w:val="0"/>
          <w:iCs/>
          <w:sz w:val="22"/>
          <w:lang w:val="de-DE"/>
        </w:rPr>
        <w:t xml:space="preserve">gegenüber 2019 </w:t>
      </w:r>
      <w:r w:rsidR="000007DD">
        <w:rPr>
          <w:b w:val="0"/>
          <w:iCs/>
          <w:sz w:val="22"/>
          <w:lang w:val="de-DE"/>
        </w:rPr>
        <w:t>auf.</w:t>
      </w:r>
    </w:p>
    <w:p w14:paraId="6A827FA3" w14:textId="6FD84F33" w:rsidR="0009223B" w:rsidRPr="0009223B" w:rsidRDefault="00F439AD" w:rsidP="003752E0">
      <w:pPr>
        <w:pStyle w:val="Textkrper2"/>
        <w:tabs>
          <w:tab w:val="left" w:pos="9000"/>
        </w:tabs>
        <w:spacing w:before="120" w:line="360" w:lineRule="auto"/>
        <w:ind w:right="0"/>
        <w:jc w:val="both"/>
        <w:rPr>
          <w:b w:val="0"/>
          <w:iCs/>
          <w:sz w:val="22"/>
          <w:lang w:val="de-DE"/>
        </w:rPr>
      </w:pPr>
      <w:r w:rsidRPr="00B1056A">
        <w:rPr>
          <w:b w:val="0"/>
          <w:iCs/>
          <w:sz w:val="22"/>
          <w:lang w:val="de-DE"/>
        </w:rPr>
        <w:t xml:space="preserve">Starke Signale kommen aus den Fernmärkten: Südkorea </w:t>
      </w:r>
      <w:r w:rsidR="00B1056A">
        <w:rPr>
          <w:b w:val="0"/>
          <w:iCs/>
          <w:sz w:val="22"/>
          <w:lang w:val="de-DE"/>
        </w:rPr>
        <w:t xml:space="preserve">(-32,53 %) </w:t>
      </w:r>
      <w:r w:rsidRPr="00B1056A">
        <w:rPr>
          <w:b w:val="0"/>
          <w:iCs/>
          <w:sz w:val="22"/>
          <w:lang w:val="de-DE"/>
        </w:rPr>
        <w:t>reiht sich gemeinsam mit Südostasien</w:t>
      </w:r>
      <w:r w:rsidR="00B1056A">
        <w:rPr>
          <w:b w:val="0"/>
          <w:iCs/>
          <w:sz w:val="22"/>
          <w:lang w:val="de-DE"/>
        </w:rPr>
        <w:t xml:space="preserve"> (-11,65 %)</w:t>
      </w:r>
      <w:r w:rsidRPr="00B1056A">
        <w:rPr>
          <w:b w:val="0"/>
          <w:iCs/>
          <w:sz w:val="22"/>
          <w:lang w:val="de-DE"/>
        </w:rPr>
        <w:t xml:space="preserve"> </w:t>
      </w:r>
      <w:r w:rsidR="00B1056A" w:rsidRPr="00B1056A">
        <w:rPr>
          <w:b w:val="0"/>
          <w:iCs/>
          <w:sz w:val="22"/>
          <w:lang w:val="de-DE"/>
        </w:rPr>
        <w:t>und Australien</w:t>
      </w:r>
      <w:r w:rsidR="00B1056A">
        <w:rPr>
          <w:b w:val="0"/>
          <w:iCs/>
          <w:sz w:val="22"/>
          <w:lang w:val="de-DE"/>
        </w:rPr>
        <w:t xml:space="preserve"> (-3,65 %)</w:t>
      </w:r>
      <w:r w:rsidR="00B1056A" w:rsidRPr="00B1056A">
        <w:rPr>
          <w:b w:val="0"/>
          <w:iCs/>
          <w:sz w:val="22"/>
          <w:lang w:val="de-DE"/>
        </w:rPr>
        <w:t xml:space="preserve"> </w:t>
      </w:r>
      <w:r w:rsidRPr="00B1056A">
        <w:rPr>
          <w:b w:val="0"/>
          <w:iCs/>
          <w:sz w:val="22"/>
          <w:lang w:val="de-DE"/>
        </w:rPr>
        <w:t xml:space="preserve">unter den Top 10 ein. </w:t>
      </w:r>
      <w:r w:rsidR="00B1056A">
        <w:rPr>
          <w:b w:val="0"/>
          <w:iCs/>
          <w:sz w:val="22"/>
          <w:lang w:val="de-DE"/>
        </w:rPr>
        <w:t>Der chinesische Markt liegt mit 32.18</w:t>
      </w:r>
      <w:r w:rsidR="00CA24B4">
        <w:rPr>
          <w:b w:val="0"/>
          <w:iCs/>
          <w:sz w:val="22"/>
          <w:lang w:val="de-DE"/>
        </w:rPr>
        <w:t>6</w:t>
      </w:r>
      <w:r w:rsidR="00B1056A">
        <w:rPr>
          <w:b w:val="0"/>
          <w:iCs/>
          <w:sz w:val="22"/>
          <w:lang w:val="de-DE"/>
        </w:rPr>
        <w:t xml:space="preserve"> Nächtigungen </w:t>
      </w:r>
      <w:r w:rsidR="002F7A2D">
        <w:rPr>
          <w:b w:val="0"/>
          <w:iCs/>
          <w:sz w:val="22"/>
          <w:lang w:val="de-DE"/>
        </w:rPr>
        <w:t>(-77,5 %) noch weit hinter den Ergebnissen</w:t>
      </w:r>
      <w:r w:rsidR="00B1056A">
        <w:rPr>
          <w:b w:val="0"/>
          <w:iCs/>
          <w:sz w:val="22"/>
          <w:lang w:val="de-DE"/>
        </w:rPr>
        <w:t xml:space="preserve"> aus 2019 (143.061 Nächtigungen). </w:t>
      </w:r>
    </w:p>
    <w:p w14:paraId="2B6773F2" w14:textId="77777777" w:rsidR="001A3C5A" w:rsidRDefault="00F439AD" w:rsidP="001A3C5A">
      <w:pPr>
        <w:pStyle w:val="Textkrper2"/>
        <w:tabs>
          <w:tab w:val="left" w:pos="9000"/>
        </w:tabs>
        <w:spacing w:line="360" w:lineRule="auto"/>
        <w:ind w:right="0"/>
        <w:jc w:val="both"/>
        <w:rPr>
          <w:b w:val="0"/>
          <w:iCs/>
          <w:sz w:val="22"/>
          <w:lang w:val="de-DE"/>
        </w:rPr>
      </w:pPr>
      <w:bookmarkStart w:id="2" w:name="_Hlk124407917"/>
      <w:r>
        <w:rPr>
          <w:iCs/>
          <w:sz w:val="22"/>
          <w:lang w:val="de-DE"/>
        </w:rPr>
        <w:br/>
      </w:r>
      <w:r w:rsidR="00EE7775" w:rsidRPr="00EE7775">
        <w:rPr>
          <w:iCs/>
          <w:sz w:val="22"/>
          <w:lang w:val="de-DE"/>
        </w:rPr>
        <w:t>Salzburg Card</w:t>
      </w:r>
      <w:r w:rsidR="00EE7775">
        <w:rPr>
          <w:iCs/>
          <w:sz w:val="22"/>
          <w:lang w:val="de-DE"/>
        </w:rPr>
        <w:t xml:space="preserve">: </w:t>
      </w:r>
      <w:r w:rsidR="00EE7775" w:rsidRPr="00070997">
        <w:rPr>
          <w:b w:val="0"/>
          <w:iCs/>
          <w:sz w:val="22"/>
          <w:lang w:val="de-DE"/>
        </w:rPr>
        <w:t>202</w:t>
      </w:r>
      <w:r w:rsidR="00070997" w:rsidRPr="00070997">
        <w:rPr>
          <w:b w:val="0"/>
          <w:iCs/>
          <w:sz w:val="22"/>
          <w:lang w:val="de-DE"/>
        </w:rPr>
        <w:t>3</w:t>
      </w:r>
      <w:r w:rsidR="00EE7775" w:rsidRPr="00070997">
        <w:rPr>
          <w:iCs/>
          <w:sz w:val="22"/>
          <w:lang w:val="de-DE"/>
        </w:rPr>
        <w:t xml:space="preserve"> </w:t>
      </w:r>
      <w:r w:rsidR="00F34A5D" w:rsidRPr="00070997">
        <w:rPr>
          <w:b w:val="0"/>
          <w:iCs/>
          <w:sz w:val="22"/>
          <w:lang w:val="de-DE"/>
        </w:rPr>
        <w:t>wurden</w:t>
      </w:r>
      <w:r w:rsidR="00196084" w:rsidRPr="00070997">
        <w:rPr>
          <w:b w:val="0"/>
          <w:iCs/>
          <w:sz w:val="22"/>
          <w:lang w:val="de-DE"/>
        </w:rPr>
        <w:t xml:space="preserve"> </w:t>
      </w:r>
      <w:r w:rsidR="00F9209A" w:rsidRPr="00070997">
        <w:rPr>
          <w:b w:val="0"/>
          <w:iCs/>
          <w:sz w:val="22"/>
          <w:lang w:val="de-DE"/>
        </w:rPr>
        <w:t xml:space="preserve">insgesamt </w:t>
      </w:r>
      <w:r w:rsidR="00070997" w:rsidRPr="00070997">
        <w:rPr>
          <w:b w:val="0"/>
          <w:iCs/>
          <w:sz w:val="22"/>
          <w:lang w:val="de-DE"/>
        </w:rPr>
        <w:t>258.397</w:t>
      </w:r>
      <w:r w:rsidR="00F34A5D" w:rsidRPr="00070997">
        <w:rPr>
          <w:b w:val="0"/>
          <w:iCs/>
          <w:sz w:val="22"/>
          <w:lang w:val="de-DE"/>
        </w:rPr>
        <w:t xml:space="preserve"> Salzburg Cards verkauft</w:t>
      </w:r>
      <w:r w:rsidR="00070997">
        <w:rPr>
          <w:b w:val="0"/>
          <w:iCs/>
          <w:sz w:val="22"/>
          <w:lang w:val="de-DE"/>
        </w:rPr>
        <w:t>, das sind 2,4 % weniger als im verkaufsstärksten Jahr 2019 (264.665 Stück)</w:t>
      </w:r>
      <w:r w:rsidR="00D00A0A" w:rsidRPr="00070997">
        <w:rPr>
          <w:b w:val="0"/>
          <w:iCs/>
          <w:sz w:val="22"/>
          <w:lang w:val="de-DE"/>
        </w:rPr>
        <w:t>.</w:t>
      </w:r>
      <w:r w:rsidR="00070997">
        <w:rPr>
          <w:b w:val="0"/>
          <w:iCs/>
          <w:sz w:val="22"/>
          <w:lang w:val="de-DE"/>
        </w:rPr>
        <w:t xml:space="preserve"> Insgesamt wurden durch die </w:t>
      </w:r>
      <w:r w:rsidR="00070997">
        <w:rPr>
          <w:b w:val="0"/>
          <w:iCs/>
          <w:sz w:val="22"/>
          <w:lang w:val="de-DE"/>
        </w:rPr>
        <w:lastRenderedPageBreak/>
        <w:t xml:space="preserve">Card 1.8282.422 Zutritte in den Sehenswürdigkeiten erzielt. Auffallend ist der Zuwachs an verkauften Cards für 48 und 72 Stunden, was für eine höhere Preissensibilität der Gäste spricht (48 Stunden: 68.549, 72 Stunden: 36.990 Stück). </w:t>
      </w:r>
      <w:r w:rsidR="00F9209A" w:rsidRPr="00070997">
        <w:rPr>
          <w:b w:val="0"/>
          <w:iCs/>
          <w:sz w:val="22"/>
          <w:lang w:val="de-DE"/>
        </w:rPr>
        <w:t xml:space="preserve"> </w:t>
      </w:r>
      <w:bookmarkEnd w:id="2"/>
    </w:p>
    <w:p w14:paraId="3AD7DBB0" w14:textId="77777777" w:rsidR="003752E0" w:rsidRDefault="003752E0" w:rsidP="001A3C5A">
      <w:pPr>
        <w:pStyle w:val="Textkrper2"/>
        <w:tabs>
          <w:tab w:val="left" w:pos="9000"/>
        </w:tabs>
        <w:spacing w:line="360" w:lineRule="auto"/>
        <w:ind w:right="0"/>
        <w:jc w:val="both"/>
        <w:rPr>
          <w:b w:val="0"/>
          <w:iCs/>
          <w:sz w:val="22"/>
          <w:lang w:val="de-DE"/>
        </w:rPr>
      </w:pPr>
    </w:p>
    <w:p w14:paraId="0613C170" w14:textId="77777777" w:rsidR="001539D0" w:rsidRDefault="00F439AD" w:rsidP="001539D0">
      <w:pPr>
        <w:spacing w:line="360" w:lineRule="auto"/>
        <w:rPr>
          <w:rFonts w:ascii="Calibri" w:hAnsi="Calibri" w:cs="Calibri"/>
          <w:i/>
          <w:iCs/>
          <w:lang w:val="de-DE"/>
        </w:rPr>
      </w:pPr>
      <w:r w:rsidRPr="001539D0">
        <w:rPr>
          <w:b/>
          <w:bCs/>
          <w:iCs/>
          <w:lang w:val="de-DE"/>
        </w:rPr>
        <w:t>Reisebusse</w:t>
      </w:r>
      <w:r w:rsidR="00EE7775" w:rsidRPr="001539D0">
        <w:rPr>
          <w:b/>
          <w:bCs/>
          <w:iCs/>
          <w:lang w:val="de-DE"/>
        </w:rPr>
        <w:t>:</w:t>
      </w:r>
      <w:r w:rsidR="00EE7775">
        <w:rPr>
          <w:iCs/>
          <w:lang w:val="de-DE"/>
        </w:rPr>
        <w:t xml:space="preserve"> </w:t>
      </w:r>
      <w:r w:rsidRPr="001539D0">
        <w:rPr>
          <w:bCs/>
          <w:iCs/>
          <w:szCs w:val="24"/>
          <w:lang w:val="de-DE"/>
        </w:rPr>
        <w:t>2023 wurden 20.985 Reisebusse registriert</w:t>
      </w:r>
      <w:r w:rsidR="004E7035">
        <w:rPr>
          <w:bCs/>
          <w:iCs/>
          <w:szCs w:val="24"/>
          <w:lang w:val="de-DE"/>
        </w:rPr>
        <w:t>, d</w:t>
      </w:r>
      <w:r w:rsidRPr="001539D0">
        <w:rPr>
          <w:bCs/>
          <w:iCs/>
          <w:szCs w:val="24"/>
          <w:lang w:val="de-DE"/>
        </w:rPr>
        <w:t xml:space="preserve">as </w:t>
      </w:r>
      <w:r w:rsidR="00144E69">
        <w:rPr>
          <w:bCs/>
          <w:iCs/>
          <w:szCs w:val="24"/>
          <w:lang w:val="de-DE"/>
        </w:rPr>
        <w:t xml:space="preserve">sind 47 </w:t>
      </w:r>
      <w:r w:rsidRPr="001539D0">
        <w:rPr>
          <w:bCs/>
          <w:iCs/>
          <w:szCs w:val="24"/>
          <w:lang w:val="de-DE"/>
        </w:rPr>
        <w:t xml:space="preserve">% </w:t>
      </w:r>
      <w:r w:rsidR="00144E69">
        <w:rPr>
          <w:bCs/>
          <w:iCs/>
          <w:szCs w:val="24"/>
          <w:lang w:val="de-DE"/>
        </w:rPr>
        <w:t>weniger als im</w:t>
      </w:r>
      <w:r w:rsidRPr="001539D0">
        <w:rPr>
          <w:bCs/>
          <w:iCs/>
          <w:szCs w:val="24"/>
          <w:lang w:val="de-DE"/>
        </w:rPr>
        <w:t xml:space="preserve"> Vergleichszeitraum 2019. </w:t>
      </w:r>
      <w:r w:rsidR="00144E69">
        <w:rPr>
          <w:bCs/>
          <w:iCs/>
          <w:szCs w:val="24"/>
          <w:lang w:val="de-DE"/>
        </w:rPr>
        <w:t xml:space="preserve">Die </w:t>
      </w:r>
      <w:r w:rsidR="004E7035">
        <w:rPr>
          <w:bCs/>
          <w:iCs/>
          <w:szCs w:val="24"/>
          <w:lang w:val="de-DE"/>
        </w:rPr>
        <w:t xml:space="preserve">Zufahrten zu den </w:t>
      </w:r>
      <w:r w:rsidR="00144E69">
        <w:rPr>
          <w:bCs/>
          <w:iCs/>
          <w:szCs w:val="24"/>
          <w:lang w:val="de-DE"/>
        </w:rPr>
        <w:t xml:space="preserve">beiden Terminals </w:t>
      </w:r>
      <w:r w:rsidR="002534CC">
        <w:rPr>
          <w:bCs/>
          <w:iCs/>
          <w:szCs w:val="24"/>
          <w:lang w:val="de-DE"/>
        </w:rPr>
        <w:t>sind</w:t>
      </w:r>
      <w:r w:rsidR="00144E69">
        <w:rPr>
          <w:bCs/>
          <w:iCs/>
          <w:szCs w:val="24"/>
          <w:lang w:val="de-DE"/>
        </w:rPr>
        <w:t xml:space="preserve"> planmäßig verteilt: </w:t>
      </w:r>
      <w:r w:rsidRPr="001539D0">
        <w:rPr>
          <w:bCs/>
          <w:iCs/>
          <w:szCs w:val="24"/>
          <w:lang w:val="de-DE"/>
        </w:rPr>
        <w:t>47 % der Busse benutzten den Terminal Nonntal, 53 % den Terminal in der Paris-Lodron Straße.</w:t>
      </w:r>
      <w:r w:rsidR="00FC0759">
        <w:rPr>
          <w:bCs/>
          <w:iCs/>
          <w:szCs w:val="24"/>
          <w:lang w:val="de-DE"/>
        </w:rPr>
        <w:t xml:space="preserve"> Stärkster Monat war der Dezember mit 2.773 registrierten Bussen; im Jahr 2019 zählte der Dezember 3.685 Busse, lag damit jedoch im </w:t>
      </w:r>
      <w:r w:rsidR="00612938">
        <w:rPr>
          <w:bCs/>
          <w:iCs/>
          <w:szCs w:val="24"/>
          <w:lang w:val="de-DE"/>
        </w:rPr>
        <w:t>Vergleich weit hinter den Sommermonaten</w:t>
      </w:r>
      <w:r w:rsidR="00FC0759">
        <w:rPr>
          <w:bCs/>
          <w:iCs/>
          <w:szCs w:val="24"/>
          <w:lang w:val="de-DE"/>
        </w:rPr>
        <w:t xml:space="preserve">.  </w:t>
      </w:r>
    </w:p>
    <w:p w14:paraId="3EF098A4" w14:textId="77777777" w:rsidR="008111A2" w:rsidRDefault="008111A2" w:rsidP="001A3C5A">
      <w:pPr>
        <w:pStyle w:val="Textkrper2"/>
        <w:tabs>
          <w:tab w:val="left" w:pos="9000"/>
        </w:tabs>
        <w:spacing w:line="360" w:lineRule="auto"/>
        <w:ind w:right="0"/>
        <w:jc w:val="both"/>
        <w:rPr>
          <w:b w:val="0"/>
          <w:iCs/>
          <w:sz w:val="22"/>
          <w:lang w:val="de-DE"/>
        </w:rPr>
      </w:pPr>
    </w:p>
    <w:p w14:paraId="2F1C92D6" w14:textId="77777777" w:rsidR="008111A2" w:rsidRDefault="00F439AD" w:rsidP="00ED24EA">
      <w:pPr>
        <w:spacing w:line="360" w:lineRule="auto"/>
        <w:rPr>
          <w:iCs/>
          <w:lang w:val="de-DE"/>
        </w:rPr>
      </w:pPr>
      <w:r w:rsidRPr="00ED24EA">
        <w:rPr>
          <w:b/>
          <w:bCs/>
          <w:iCs/>
          <w:lang w:val="de-DE"/>
        </w:rPr>
        <w:t>Salzburg Congress</w:t>
      </w:r>
      <w:r w:rsidR="00ED24EA">
        <w:rPr>
          <w:b/>
          <w:bCs/>
          <w:iCs/>
          <w:lang w:val="de-DE"/>
        </w:rPr>
        <w:t xml:space="preserve">: </w:t>
      </w:r>
      <w:r w:rsidR="00A16B63">
        <w:rPr>
          <w:iCs/>
          <w:lang w:val="de-DE"/>
        </w:rPr>
        <w:t>2023 war das mit Abstand erfolgreichste Jahr für das Kongresshaus</w:t>
      </w:r>
      <w:r w:rsidR="003200F0">
        <w:rPr>
          <w:iCs/>
          <w:lang w:val="de-DE"/>
        </w:rPr>
        <w:t>.</w:t>
      </w:r>
      <w:r w:rsidR="00A16B63">
        <w:rPr>
          <w:iCs/>
          <w:lang w:val="de-DE"/>
        </w:rPr>
        <w:t xml:space="preserve"> 107 Veranstaltungen </w:t>
      </w:r>
      <w:r w:rsidR="003200F0">
        <w:rPr>
          <w:iCs/>
          <w:lang w:val="de-DE"/>
        </w:rPr>
        <w:t>an</w:t>
      </w:r>
      <w:r w:rsidR="00A16B63">
        <w:rPr>
          <w:iCs/>
          <w:lang w:val="de-DE"/>
        </w:rPr>
        <w:t xml:space="preserve"> 250 Belegungstage</w:t>
      </w:r>
      <w:r w:rsidR="003200F0">
        <w:rPr>
          <w:iCs/>
          <w:lang w:val="de-DE"/>
        </w:rPr>
        <w:t>n</w:t>
      </w:r>
      <w:r w:rsidR="00A16B63">
        <w:rPr>
          <w:iCs/>
          <w:lang w:val="de-DE"/>
        </w:rPr>
        <w:t xml:space="preserve"> </w:t>
      </w:r>
      <w:r w:rsidR="001A36BD">
        <w:rPr>
          <w:iCs/>
          <w:lang w:val="de-DE"/>
        </w:rPr>
        <w:t>brachten</w:t>
      </w:r>
      <w:r w:rsidR="003200F0">
        <w:rPr>
          <w:iCs/>
          <w:lang w:val="de-DE"/>
        </w:rPr>
        <w:t xml:space="preserve"> e</w:t>
      </w:r>
      <w:r w:rsidR="00A16B63">
        <w:rPr>
          <w:iCs/>
          <w:lang w:val="de-DE"/>
        </w:rPr>
        <w:t xml:space="preserve">inen Umsatz von über 3,5 Mio. EUR. Die hohe Anzahl an internationalen Kongressen </w:t>
      </w:r>
      <w:r w:rsidR="001A36BD">
        <w:rPr>
          <w:iCs/>
          <w:lang w:val="de-DE"/>
        </w:rPr>
        <w:t>führte</w:t>
      </w:r>
      <w:r w:rsidR="003200F0">
        <w:rPr>
          <w:iCs/>
          <w:lang w:val="de-DE"/>
        </w:rPr>
        <w:t xml:space="preserve"> auch</w:t>
      </w:r>
      <w:r w:rsidR="00A16B63">
        <w:rPr>
          <w:iCs/>
          <w:lang w:val="de-DE"/>
        </w:rPr>
        <w:t xml:space="preserve"> </w:t>
      </w:r>
      <w:r w:rsidR="001A36BD">
        <w:rPr>
          <w:iCs/>
          <w:lang w:val="de-DE"/>
        </w:rPr>
        <w:t xml:space="preserve">zu </w:t>
      </w:r>
      <w:r w:rsidR="00A16B63">
        <w:rPr>
          <w:iCs/>
          <w:lang w:val="de-DE"/>
        </w:rPr>
        <w:t>eine</w:t>
      </w:r>
      <w:r w:rsidR="001A36BD">
        <w:rPr>
          <w:iCs/>
          <w:lang w:val="de-DE"/>
        </w:rPr>
        <w:t xml:space="preserve">m </w:t>
      </w:r>
      <w:r w:rsidR="00A16B63">
        <w:rPr>
          <w:iCs/>
          <w:lang w:val="de-DE"/>
        </w:rPr>
        <w:t>deutliche</w:t>
      </w:r>
      <w:r w:rsidR="001A36BD">
        <w:rPr>
          <w:iCs/>
          <w:lang w:val="de-DE"/>
        </w:rPr>
        <w:t>n Anstieg der</w:t>
      </w:r>
      <w:r w:rsidR="00A16B63">
        <w:rPr>
          <w:iCs/>
          <w:lang w:val="de-DE"/>
        </w:rPr>
        <w:t xml:space="preserve"> </w:t>
      </w:r>
      <w:r w:rsidR="003200F0">
        <w:rPr>
          <w:iCs/>
          <w:lang w:val="de-DE"/>
        </w:rPr>
        <w:t xml:space="preserve">direkt </w:t>
      </w:r>
      <w:r w:rsidR="001A36BD">
        <w:rPr>
          <w:iCs/>
          <w:lang w:val="de-DE"/>
        </w:rPr>
        <w:t>generierten</w:t>
      </w:r>
      <w:r w:rsidR="003200F0">
        <w:rPr>
          <w:iCs/>
          <w:lang w:val="de-DE"/>
        </w:rPr>
        <w:t xml:space="preserve"> Nächtigungen: 41.283 im Jahr 2023 bedeuten ein</w:t>
      </w:r>
      <w:r w:rsidR="001A36BD">
        <w:rPr>
          <w:iCs/>
          <w:lang w:val="de-DE"/>
        </w:rPr>
        <w:t xml:space="preserve"> Plus</w:t>
      </w:r>
      <w:r w:rsidR="003200F0">
        <w:rPr>
          <w:iCs/>
          <w:lang w:val="de-DE"/>
        </w:rPr>
        <w:t xml:space="preserve"> von 12,67 % </w:t>
      </w:r>
      <w:r w:rsidR="001A36BD">
        <w:rPr>
          <w:iCs/>
          <w:lang w:val="de-DE"/>
        </w:rPr>
        <w:t>gegenüber</w:t>
      </w:r>
      <w:r w:rsidR="003200F0">
        <w:rPr>
          <w:iCs/>
          <w:lang w:val="de-DE"/>
        </w:rPr>
        <w:t xml:space="preserve"> 2019</w:t>
      </w:r>
      <w:r w:rsidR="004E7035">
        <w:rPr>
          <w:iCs/>
          <w:lang w:val="de-DE"/>
        </w:rPr>
        <w:t xml:space="preserve"> (36.640 Nächtigungen)</w:t>
      </w:r>
      <w:r w:rsidR="003200F0">
        <w:rPr>
          <w:iCs/>
          <w:lang w:val="de-DE"/>
        </w:rPr>
        <w:t xml:space="preserve">. </w:t>
      </w:r>
      <w:r w:rsidR="000007DD">
        <w:rPr>
          <w:iCs/>
          <w:lang w:val="de-DE"/>
        </w:rPr>
        <w:t>Verlängerungsnächte und Ausgaben von Begleitpersonen</w:t>
      </w:r>
      <w:r w:rsidR="00B95CBB">
        <w:rPr>
          <w:iCs/>
          <w:lang w:val="de-DE"/>
        </w:rPr>
        <w:t xml:space="preserve"> </w:t>
      </w:r>
      <w:r w:rsidR="001A36BD">
        <w:rPr>
          <w:iCs/>
          <w:lang w:val="de-DE"/>
        </w:rPr>
        <w:t>bringen zusätzliche Wertschöpfung</w:t>
      </w:r>
      <w:r w:rsidR="000007DD">
        <w:rPr>
          <w:iCs/>
          <w:lang w:val="de-DE"/>
        </w:rPr>
        <w:t xml:space="preserve">. </w:t>
      </w:r>
    </w:p>
    <w:p w14:paraId="7639EB9D" w14:textId="77777777" w:rsidR="003200F0" w:rsidRPr="00A16B63" w:rsidRDefault="003200F0" w:rsidP="00ED24EA">
      <w:pPr>
        <w:spacing w:line="360" w:lineRule="auto"/>
        <w:rPr>
          <w:iCs/>
          <w:lang w:val="de-DE"/>
        </w:rPr>
      </w:pPr>
    </w:p>
    <w:p w14:paraId="2710D801" w14:textId="77777777" w:rsidR="004601FF" w:rsidRDefault="004601FF" w:rsidP="005A338D">
      <w:pPr>
        <w:rPr>
          <w:b/>
          <w:sz w:val="28"/>
          <w:lang w:val="de-DE"/>
        </w:rPr>
      </w:pPr>
    </w:p>
    <w:p w14:paraId="4C3B5C7A" w14:textId="77777777" w:rsidR="00D11D28" w:rsidRPr="00C24A6A" w:rsidRDefault="00F439AD" w:rsidP="005A338D">
      <w:pPr>
        <w:rPr>
          <w:sz w:val="20"/>
          <w:szCs w:val="20"/>
          <w:lang w:val="de-DE"/>
        </w:rPr>
      </w:pPr>
      <w:r>
        <w:rPr>
          <w:b/>
          <w:sz w:val="28"/>
          <w:lang w:val="de-DE"/>
        </w:rPr>
        <w:t xml:space="preserve">Ausblick </w:t>
      </w:r>
      <w:r w:rsidR="00213243">
        <w:rPr>
          <w:b/>
          <w:sz w:val="28"/>
          <w:lang w:val="de-DE"/>
        </w:rPr>
        <w:t>2024: die touristischen Schwerpunkte</w:t>
      </w:r>
    </w:p>
    <w:p w14:paraId="1C57A46A" w14:textId="77777777" w:rsidR="00926EA6" w:rsidRDefault="00926EA6" w:rsidP="005A338D">
      <w:pPr>
        <w:rPr>
          <w:sz w:val="20"/>
          <w:szCs w:val="20"/>
          <w:lang w:val="de-DE"/>
        </w:rPr>
      </w:pPr>
    </w:p>
    <w:p w14:paraId="694B4628" w14:textId="77777777" w:rsidR="00213243" w:rsidRDefault="00F439AD" w:rsidP="00BE437F">
      <w:pPr>
        <w:pStyle w:val="Textkrper2"/>
        <w:tabs>
          <w:tab w:val="left" w:pos="9000"/>
        </w:tabs>
        <w:spacing w:line="360" w:lineRule="auto"/>
        <w:ind w:right="0"/>
        <w:jc w:val="both"/>
        <w:rPr>
          <w:b w:val="0"/>
          <w:iCs/>
          <w:sz w:val="22"/>
          <w:lang w:val="de-DE"/>
        </w:rPr>
      </w:pPr>
      <w:r w:rsidRPr="008111A2">
        <w:rPr>
          <w:bCs w:val="0"/>
          <w:iCs/>
          <w:sz w:val="22"/>
          <w:lang w:val="de-DE"/>
        </w:rPr>
        <w:t>Marketing</w:t>
      </w:r>
      <w:r>
        <w:rPr>
          <w:b w:val="0"/>
          <w:iCs/>
          <w:sz w:val="22"/>
          <w:lang w:val="de-DE"/>
        </w:rPr>
        <w:t xml:space="preserve">: </w:t>
      </w:r>
      <w:r w:rsidRPr="00BE437F">
        <w:rPr>
          <w:b w:val="0"/>
          <w:iCs/>
          <w:sz w:val="22"/>
          <w:lang w:val="de-DE"/>
        </w:rPr>
        <w:t xml:space="preserve">Im </w:t>
      </w:r>
      <w:r w:rsidR="00E76AC4">
        <w:rPr>
          <w:b w:val="0"/>
          <w:iCs/>
          <w:sz w:val="22"/>
          <w:lang w:val="de-DE"/>
        </w:rPr>
        <w:t>Mittelpunkt</w:t>
      </w:r>
      <w:r w:rsidRPr="00BE437F">
        <w:rPr>
          <w:b w:val="0"/>
          <w:iCs/>
          <w:sz w:val="22"/>
          <w:lang w:val="de-DE"/>
        </w:rPr>
        <w:t xml:space="preserve"> der diesjährigen Presse- und Marketingaktivitäten</w:t>
      </w:r>
      <w:r w:rsidR="004E7035">
        <w:rPr>
          <w:b w:val="0"/>
          <w:iCs/>
          <w:sz w:val="22"/>
          <w:lang w:val="de-DE"/>
        </w:rPr>
        <w:t xml:space="preserve"> unter dem Motto „Das Erbe der Fürsterzbischöfe“</w:t>
      </w:r>
      <w:r w:rsidRPr="00BE437F">
        <w:rPr>
          <w:b w:val="0"/>
          <w:iCs/>
          <w:sz w:val="22"/>
          <w:lang w:val="de-DE"/>
        </w:rPr>
        <w:t xml:space="preserve"> steht das </w:t>
      </w:r>
      <w:r w:rsidR="00BE437F" w:rsidRPr="00BE437F">
        <w:rPr>
          <w:b w:val="0"/>
          <w:iCs/>
          <w:sz w:val="22"/>
          <w:lang w:val="de-DE"/>
        </w:rPr>
        <w:t xml:space="preserve">10-jährige </w:t>
      </w:r>
      <w:r w:rsidR="00E76AC4">
        <w:rPr>
          <w:b w:val="0"/>
          <w:iCs/>
          <w:sz w:val="22"/>
          <w:lang w:val="de-DE"/>
        </w:rPr>
        <w:t>Jubiläum</w:t>
      </w:r>
      <w:r w:rsidR="00BE437F" w:rsidRPr="00BE437F">
        <w:rPr>
          <w:b w:val="0"/>
          <w:iCs/>
          <w:sz w:val="22"/>
          <w:lang w:val="de-DE"/>
        </w:rPr>
        <w:t xml:space="preserve"> des DomQuartiers. </w:t>
      </w:r>
      <w:r w:rsidR="00E76AC4">
        <w:rPr>
          <w:b w:val="0"/>
          <w:iCs/>
          <w:sz w:val="22"/>
          <w:lang w:val="de-DE"/>
        </w:rPr>
        <w:t>D</w:t>
      </w:r>
      <w:r w:rsidR="00E76AC4" w:rsidRPr="00BE437F">
        <w:rPr>
          <w:b w:val="0"/>
          <w:iCs/>
          <w:sz w:val="22"/>
          <w:lang w:val="de-DE"/>
        </w:rPr>
        <w:t>as Kompetenzzentrum für Barock</w:t>
      </w:r>
      <w:r w:rsidR="00E76AC4">
        <w:rPr>
          <w:b w:val="0"/>
          <w:iCs/>
          <w:sz w:val="22"/>
          <w:lang w:val="de-DE"/>
        </w:rPr>
        <w:t xml:space="preserve"> wurde a</w:t>
      </w:r>
      <w:r w:rsidR="00BE437F" w:rsidRPr="00BE437F">
        <w:rPr>
          <w:b w:val="0"/>
          <w:iCs/>
          <w:sz w:val="22"/>
          <w:lang w:val="de-DE"/>
        </w:rPr>
        <w:t xml:space="preserve">m 17. Mai 2014 eröffnet </w:t>
      </w:r>
      <w:r w:rsidR="00BE437F">
        <w:rPr>
          <w:b w:val="0"/>
          <w:iCs/>
          <w:sz w:val="22"/>
          <w:lang w:val="de-DE"/>
        </w:rPr>
        <w:t>und zählt zu den wichtigsten Sehenswürdigkeiten Salzburgs</w:t>
      </w:r>
      <w:r w:rsidR="004E7035">
        <w:rPr>
          <w:b w:val="0"/>
          <w:iCs/>
          <w:sz w:val="22"/>
          <w:lang w:val="de-DE"/>
        </w:rPr>
        <w:t>. Der Museumsrundgang</w:t>
      </w:r>
      <w:r w:rsidR="00BE437F">
        <w:rPr>
          <w:b w:val="0"/>
          <w:iCs/>
          <w:sz w:val="22"/>
          <w:lang w:val="de-DE"/>
        </w:rPr>
        <w:t xml:space="preserve"> </w:t>
      </w:r>
      <w:r w:rsidR="00E76AC4">
        <w:rPr>
          <w:b w:val="0"/>
          <w:iCs/>
          <w:sz w:val="22"/>
          <w:lang w:val="de-DE"/>
        </w:rPr>
        <w:t>zeigt eindrucksvoll</w:t>
      </w:r>
      <w:r w:rsidR="004E7035">
        <w:rPr>
          <w:b w:val="0"/>
          <w:iCs/>
          <w:sz w:val="22"/>
          <w:lang w:val="de-DE"/>
        </w:rPr>
        <w:t xml:space="preserve">, wie die </w:t>
      </w:r>
      <w:r w:rsidR="00BE437F">
        <w:rPr>
          <w:b w:val="0"/>
          <w:iCs/>
          <w:sz w:val="22"/>
          <w:lang w:val="de-DE"/>
        </w:rPr>
        <w:t>Fürsterzbischöfe Salzburg architektonisch, musikalisch und kulturell geprägt ha</w:t>
      </w:r>
      <w:r w:rsidR="004E7035">
        <w:rPr>
          <w:b w:val="0"/>
          <w:iCs/>
          <w:sz w:val="22"/>
          <w:lang w:val="de-DE"/>
        </w:rPr>
        <w:t>ben</w:t>
      </w:r>
      <w:r w:rsidR="00BE437F">
        <w:rPr>
          <w:b w:val="0"/>
          <w:iCs/>
          <w:sz w:val="22"/>
          <w:lang w:val="de-DE"/>
        </w:rPr>
        <w:t>.</w:t>
      </w:r>
      <w:r w:rsidR="004E7035">
        <w:rPr>
          <w:b w:val="0"/>
          <w:iCs/>
          <w:sz w:val="22"/>
          <w:lang w:val="de-DE"/>
        </w:rPr>
        <w:t xml:space="preserve"> Im Advent 2024 feiert</w:t>
      </w:r>
      <w:r w:rsidR="00755EF3">
        <w:rPr>
          <w:b w:val="0"/>
          <w:iCs/>
          <w:sz w:val="22"/>
          <w:lang w:val="de-DE"/>
        </w:rPr>
        <w:t xml:space="preserve"> </w:t>
      </w:r>
      <w:r w:rsidR="00E76AC4">
        <w:rPr>
          <w:b w:val="0"/>
          <w:iCs/>
          <w:sz w:val="22"/>
          <w:lang w:val="de-DE"/>
        </w:rPr>
        <w:t>zu</w:t>
      </w:r>
      <w:r w:rsidR="00755EF3">
        <w:rPr>
          <w:b w:val="0"/>
          <w:iCs/>
          <w:sz w:val="22"/>
          <w:lang w:val="de-DE"/>
        </w:rPr>
        <w:t>dem</w:t>
      </w:r>
      <w:r w:rsidR="004E7035">
        <w:rPr>
          <w:b w:val="0"/>
          <w:iCs/>
          <w:sz w:val="22"/>
          <w:lang w:val="de-DE"/>
        </w:rPr>
        <w:t xml:space="preserve"> der </w:t>
      </w:r>
      <w:r w:rsidR="00BE437F">
        <w:rPr>
          <w:b w:val="0"/>
          <w:iCs/>
          <w:sz w:val="22"/>
          <w:lang w:val="de-DE"/>
        </w:rPr>
        <w:t>Christkindlmarkt am Dom- und Residenzplatz</w:t>
      </w:r>
      <w:r w:rsidR="004E7035">
        <w:rPr>
          <w:b w:val="0"/>
          <w:iCs/>
          <w:sz w:val="22"/>
          <w:lang w:val="de-DE"/>
        </w:rPr>
        <w:t xml:space="preserve"> </w:t>
      </w:r>
      <w:r w:rsidR="00E76AC4">
        <w:rPr>
          <w:b w:val="0"/>
          <w:iCs/>
          <w:sz w:val="22"/>
          <w:lang w:val="de-DE"/>
        </w:rPr>
        <w:t xml:space="preserve">sein </w:t>
      </w:r>
      <w:r w:rsidR="004E7035">
        <w:rPr>
          <w:b w:val="0"/>
          <w:iCs/>
          <w:sz w:val="22"/>
          <w:lang w:val="de-DE"/>
        </w:rPr>
        <w:t>50</w:t>
      </w:r>
      <w:r w:rsidR="00E76AC4">
        <w:rPr>
          <w:b w:val="0"/>
          <w:iCs/>
          <w:sz w:val="22"/>
          <w:lang w:val="de-DE"/>
        </w:rPr>
        <w:t xml:space="preserve">-jähriges </w:t>
      </w:r>
      <w:r w:rsidR="004E7035">
        <w:rPr>
          <w:b w:val="0"/>
          <w:iCs/>
          <w:sz w:val="22"/>
          <w:lang w:val="de-DE"/>
        </w:rPr>
        <w:t>Bestehen</w:t>
      </w:r>
      <w:r w:rsidR="00755EF3">
        <w:rPr>
          <w:b w:val="0"/>
          <w:iCs/>
          <w:sz w:val="22"/>
          <w:lang w:val="de-DE"/>
        </w:rPr>
        <w:t xml:space="preserve"> in dieser berühmten Kulisse vor dem Dom. </w:t>
      </w:r>
    </w:p>
    <w:p w14:paraId="07CF4999" w14:textId="77777777" w:rsidR="00BE437F" w:rsidRPr="00BE437F" w:rsidRDefault="00BE437F" w:rsidP="00BE437F">
      <w:pPr>
        <w:pStyle w:val="Textkrper2"/>
        <w:tabs>
          <w:tab w:val="left" w:pos="9000"/>
        </w:tabs>
        <w:spacing w:line="360" w:lineRule="auto"/>
        <w:ind w:right="0"/>
        <w:jc w:val="both"/>
        <w:rPr>
          <w:b w:val="0"/>
          <w:iCs/>
          <w:sz w:val="22"/>
          <w:lang w:val="de-DE"/>
        </w:rPr>
      </w:pPr>
    </w:p>
    <w:p w14:paraId="364716A0" w14:textId="77777777" w:rsidR="00926EA6" w:rsidRPr="00936923" w:rsidRDefault="00F439AD" w:rsidP="00936923">
      <w:pPr>
        <w:pStyle w:val="Textkrper2"/>
        <w:tabs>
          <w:tab w:val="left" w:pos="9000"/>
        </w:tabs>
        <w:spacing w:line="360" w:lineRule="auto"/>
        <w:ind w:right="0"/>
        <w:jc w:val="both"/>
        <w:rPr>
          <w:b w:val="0"/>
          <w:iCs/>
          <w:sz w:val="22"/>
          <w:lang w:val="de-DE"/>
        </w:rPr>
      </w:pPr>
      <w:r w:rsidRPr="008111A2">
        <w:rPr>
          <w:bCs w:val="0"/>
          <w:iCs/>
          <w:sz w:val="22"/>
          <w:lang w:val="de-DE"/>
        </w:rPr>
        <w:t>Herkunftsländer</w:t>
      </w:r>
      <w:r>
        <w:rPr>
          <w:b w:val="0"/>
          <w:iCs/>
          <w:sz w:val="22"/>
          <w:lang w:val="de-DE"/>
        </w:rPr>
        <w:t xml:space="preserve">: </w:t>
      </w:r>
      <w:r w:rsidR="00936923">
        <w:rPr>
          <w:b w:val="0"/>
          <w:iCs/>
          <w:sz w:val="22"/>
          <w:lang w:val="de-DE"/>
        </w:rPr>
        <w:t xml:space="preserve">Die kommenden Monate werden ein weiteres Erstarken der internationalen Märkte bringen. Ein </w:t>
      </w:r>
      <w:r w:rsidR="00E76AC4">
        <w:rPr>
          <w:b w:val="0"/>
          <w:iCs/>
          <w:sz w:val="22"/>
          <w:lang w:val="de-DE"/>
        </w:rPr>
        <w:t>wesentlicher</w:t>
      </w:r>
      <w:r w:rsidR="00936923">
        <w:rPr>
          <w:b w:val="0"/>
          <w:iCs/>
          <w:sz w:val="22"/>
          <w:lang w:val="de-DE"/>
        </w:rPr>
        <w:t xml:space="preserve"> Grund dafür ist die </w:t>
      </w:r>
      <w:r w:rsidR="00E76AC4">
        <w:rPr>
          <w:b w:val="0"/>
          <w:iCs/>
          <w:sz w:val="22"/>
          <w:lang w:val="de-DE"/>
        </w:rPr>
        <w:t>Kapazitätserweiterung auf der Langstrecke</w:t>
      </w:r>
      <w:r w:rsidR="00936923">
        <w:rPr>
          <w:b w:val="0"/>
          <w:iCs/>
          <w:sz w:val="22"/>
          <w:lang w:val="de-DE"/>
        </w:rPr>
        <w:t xml:space="preserve"> am Flughafen München</w:t>
      </w:r>
      <w:r w:rsidR="00F122B4">
        <w:rPr>
          <w:b w:val="0"/>
          <w:iCs/>
          <w:sz w:val="22"/>
          <w:lang w:val="de-DE"/>
        </w:rPr>
        <w:t>; dazu gehören</w:t>
      </w:r>
      <w:r w:rsidR="00936923">
        <w:rPr>
          <w:b w:val="0"/>
          <w:iCs/>
          <w:sz w:val="22"/>
          <w:lang w:val="de-DE"/>
        </w:rPr>
        <w:t xml:space="preserve"> neue Ziele in den USA und verdichtete </w:t>
      </w:r>
      <w:r w:rsidR="00F122B4">
        <w:rPr>
          <w:b w:val="0"/>
          <w:iCs/>
          <w:sz w:val="22"/>
          <w:lang w:val="de-DE"/>
        </w:rPr>
        <w:t>Frequenzen</w:t>
      </w:r>
      <w:r w:rsidR="00936923">
        <w:rPr>
          <w:b w:val="0"/>
          <w:iCs/>
          <w:sz w:val="22"/>
          <w:lang w:val="de-DE"/>
        </w:rPr>
        <w:t xml:space="preserve"> nach Japan und China. Die </w:t>
      </w:r>
      <w:r w:rsidR="00F122B4">
        <w:rPr>
          <w:b w:val="0"/>
          <w:iCs/>
          <w:sz w:val="22"/>
          <w:lang w:val="de-DE"/>
        </w:rPr>
        <w:t>Übernachtungen</w:t>
      </w:r>
      <w:r w:rsidR="00936923">
        <w:rPr>
          <w:b w:val="0"/>
          <w:iCs/>
          <w:sz w:val="22"/>
          <w:lang w:val="de-DE"/>
        </w:rPr>
        <w:t xml:space="preserve"> aus Deutschland, die zuletzt stark gestiegen </w:t>
      </w:r>
      <w:r w:rsidR="00F122B4">
        <w:rPr>
          <w:b w:val="0"/>
          <w:iCs/>
          <w:sz w:val="22"/>
          <w:lang w:val="de-DE"/>
        </w:rPr>
        <w:lastRenderedPageBreak/>
        <w:t>waren</w:t>
      </w:r>
      <w:r w:rsidR="00936923">
        <w:rPr>
          <w:b w:val="0"/>
          <w:iCs/>
          <w:sz w:val="22"/>
          <w:lang w:val="de-DE"/>
        </w:rPr>
        <w:t xml:space="preserve">, werden sich aufgrund der </w:t>
      </w:r>
      <w:r w:rsidR="00F122B4">
        <w:rPr>
          <w:b w:val="0"/>
          <w:iCs/>
          <w:sz w:val="22"/>
          <w:lang w:val="de-DE"/>
        </w:rPr>
        <w:t>konjunkturellen Aussichten</w:t>
      </w:r>
      <w:r w:rsidR="00936923">
        <w:rPr>
          <w:b w:val="0"/>
          <w:iCs/>
          <w:sz w:val="22"/>
          <w:lang w:val="de-DE"/>
        </w:rPr>
        <w:t xml:space="preserve"> </w:t>
      </w:r>
      <w:r w:rsidR="00D701EC">
        <w:rPr>
          <w:b w:val="0"/>
          <w:iCs/>
          <w:sz w:val="22"/>
          <w:lang w:val="de-DE"/>
        </w:rPr>
        <w:t xml:space="preserve">voraussichtlich </w:t>
      </w:r>
      <w:r w:rsidR="00F122B4">
        <w:rPr>
          <w:b w:val="0"/>
          <w:iCs/>
          <w:sz w:val="22"/>
          <w:lang w:val="de-DE"/>
        </w:rPr>
        <w:t>stabilisieren</w:t>
      </w:r>
      <w:r w:rsidR="00936923">
        <w:rPr>
          <w:b w:val="0"/>
          <w:iCs/>
          <w:sz w:val="22"/>
          <w:lang w:val="de-DE"/>
        </w:rPr>
        <w:t xml:space="preserve">. Es gilt, die Aktivitäten und Kommunikation zu verstärken und </w:t>
      </w:r>
      <w:r w:rsidR="00F122B4">
        <w:rPr>
          <w:b w:val="0"/>
          <w:iCs/>
          <w:sz w:val="22"/>
          <w:lang w:val="de-DE"/>
        </w:rPr>
        <w:t>zu fokussieren</w:t>
      </w:r>
      <w:r w:rsidR="00936923">
        <w:rPr>
          <w:b w:val="0"/>
          <w:iCs/>
          <w:sz w:val="22"/>
          <w:lang w:val="de-DE"/>
        </w:rPr>
        <w:t xml:space="preserve">. </w:t>
      </w:r>
      <w:r w:rsidR="00755EF3">
        <w:rPr>
          <w:b w:val="0"/>
          <w:iCs/>
          <w:sz w:val="22"/>
          <w:lang w:val="de-DE"/>
        </w:rPr>
        <w:t xml:space="preserve">Dazu </w:t>
      </w:r>
      <w:r w:rsidR="00F122B4">
        <w:rPr>
          <w:b w:val="0"/>
          <w:iCs/>
          <w:sz w:val="22"/>
          <w:lang w:val="de-DE"/>
        </w:rPr>
        <w:t xml:space="preserve">gehört beispielsweise </w:t>
      </w:r>
      <w:r w:rsidR="00755EF3">
        <w:rPr>
          <w:b w:val="0"/>
          <w:iCs/>
          <w:sz w:val="22"/>
          <w:lang w:val="de-DE"/>
        </w:rPr>
        <w:t xml:space="preserve">eine Mobilitätskampagne </w:t>
      </w:r>
      <w:r w:rsidR="00F122B4">
        <w:rPr>
          <w:b w:val="0"/>
          <w:iCs/>
          <w:sz w:val="22"/>
          <w:lang w:val="de-DE"/>
        </w:rPr>
        <w:t>zur nachhaltigen Anreise mit der Bahn,</w:t>
      </w:r>
      <w:r w:rsidR="00755EF3">
        <w:rPr>
          <w:b w:val="0"/>
          <w:iCs/>
          <w:sz w:val="22"/>
          <w:lang w:val="de-DE"/>
        </w:rPr>
        <w:t xml:space="preserve"> an der </w:t>
      </w:r>
      <w:r w:rsidR="00F122B4">
        <w:rPr>
          <w:b w:val="0"/>
          <w:iCs/>
          <w:sz w:val="22"/>
          <w:lang w:val="de-DE"/>
        </w:rPr>
        <w:t>gemeinsam</w:t>
      </w:r>
      <w:r w:rsidR="005310EE">
        <w:rPr>
          <w:b w:val="0"/>
          <w:iCs/>
          <w:sz w:val="22"/>
          <w:lang w:val="de-DE"/>
        </w:rPr>
        <w:t xml:space="preserve"> mit der SalzburgerLand Tourismus GmbH </w:t>
      </w:r>
      <w:r w:rsidR="00755EF3">
        <w:rPr>
          <w:b w:val="0"/>
          <w:iCs/>
          <w:sz w:val="22"/>
          <w:lang w:val="de-DE"/>
        </w:rPr>
        <w:t>gearbeitet wird.</w:t>
      </w:r>
    </w:p>
    <w:p w14:paraId="603BB9C3" w14:textId="77777777" w:rsidR="00E34624" w:rsidRDefault="00E34624" w:rsidP="005A338D">
      <w:pPr>
        <w:rPr>
          <w:sz w:val="20"/>
          <w:szCs w:val="20"/>
          <w:lang w:val="de-DE"/>
        </w:rPr>
      </w:pPr>
    </w:p>
    <w:p w14:paraId="6E524C2C" w14:textId="77777777" w:rsidR="00E34624" w:rsidRPr="00D21C2A" w:rsidRDefault="00E34624" w:rsidP="005A338D">
      <w:pPr>
        <w:rPr>
          <w:sz w:val="20"/>
          <w:szCs w:val="20"/>
          <w:lang w:val="de-DE"/>
        </w:rPr>
      </w:pPr>
    </w:p>
    <w:p w14:paraId="6641281F" w14:textId="77777777" w:rsidR="00D21C2A" w:rsidRPr="00D21C2A" w:rsidRDefault="00F439AD" w:rsidP="00D21C2A">
      <w:pPr>
        <w:rPr>
          <w:rFonts w:cs="Times New Roman"/>
          <w:color w:val="0000FF"/>
          <w:sz w:val="20"/>
          <w:u w:val="single"/>
          <w:lang w:val="fr-FR"/>
        </w:rPr>
      </w:pPr>
      <w:r w:rsidRPr="00D21C2A">
        <w:rPr>
          <w:b/>
          <w:bCs/>
          <w:sz w:val="20"/>
          <w:lang w:val="de-DE"/>
        </w:rPr>
        <w:t xml:space="preserve">Weitere Informationen: </w:t>
      </w:r>
      <w:r w:rsidRPr="00D21C2A">
        <w:rPr>
          <w:b/>
          <w:bCs/>
          <w:sz w:val="20"/>
          <w:lang w:val="de-DE"/>
        </w:rPr>
        <w:br/>
      </w:r>
      <w:r w:rsidRPr="00D21C2A">
        <w:rPr>
          <w:sz w:val="20"/>
          <w:lang w:val="de-DE"/>
        </w:rPr>
        <w:t xml:space="preserve">Tourismus Salzburg, Auerspergstraße 6, 5020 Salzburg, Austria, </w:t>
      </w:r>
      <w:r w:rsidRPr="00D21C2A">
        <w:rPr>
          <w:sz w:val="20"/>
          <w:lang w:val="de-DE"/>
        </w:rPr>
        <w:br/>
        <w:t xml:space="preserve">Tel.: +43/662/889 87 - 0, </w:t>
      </w:r>
      <w:r w:rsidRPr="00D21C2A">
        <w:rPr>
          <w:sz w:val="20"/>
          <w:lang w:val="fr-FR"/>
        </w:rPr>
        <w:t xml:space="preserve">Fax: +43/662/889 87 - 32, </w:t>
      </w:r>
      <w:hyperlink r:id="rId8" w:history="1">
        <w:r w:rsidRPr="00D21C2A">
          <w:rPr>
            <w:rStyle w:val="Hyperlink"/>
            <w:sz w:val="20"/>
            <w:lang w:val="fr-FR"/>
          </w:rPr>
          <w:t>www.salzburg.info</w:t>
        </w:r>
      </w:hyperlink>
      <w:r w:rsidRPr="00D21C2A">
        <w:rPr>
          <w:rStyle w:val="Hyperlink"/>
          <w:sz w:val="20"/>
          <w:lang w:val="fr-FR"/>
        </w:rPr>
        <w:t xml:space="preserve">, </w:t>
      </w:r>
      <w:r w:rsidRPr="00D21C2A">
        <w:rPr>
          <w:sz w:val="20"/>
          <w:lang w:val="de-DE"/>
        </w:rPr>
        <w:t>#visitsalzburg</w:t>
      </w:r>
    </w:p>
    <w:p w14:paraId="6CAD1C14" w14:textId="77777777" w:rsidR="00D21C2A" w:rsidRDefault="00D21C2A" w:rsidP="00D21C2A">
      <w:pPr>
        <w:jc w:val="both"/>
        <w:rPr>
          <w:b/>
          <w:sz w:val="20"/>
          <w:lang w:val="de-DE"/>
        </w:rPr>
      </w:pPr>
    </w:p>
    <w:p w14:paraId="481B1DE8" w14:textId="77777777" w:rsidR="005A6EA4" w:rsidRPr="005A6EA4" w:rsidRDefault="00F439AD" w:rsidP="00E34624">
      <w:pPr>
        <w:jc w:val="both"/>
        <w:rPr>
          <w:color w:val="004077"/>
          <w:sz w:val="20"/>
          <w:szCs w:val="20"/>
          <w:highlight w:val="yellow"/>
        </w:rPr>
      </w:pPr>
      <w:r>
        <w:rPr>
          <w:b/>
          <w:sz w:val="20"/>
          <w:lang w:val="de-DE"/>
        </w:rPr>
        <w:t>K</w:t>
      </w:r>
      <w:r w:rsidR="00D21C2A" w:rsidRPr="00D21C2A">
        <w:rPr>
          <w:b/>
          <w:sz w:val="20"/>
          <w:lang w:val="de-DE"/>
        </w:rPr>
        <w:t xml:space="preserve">ontakt: </w:t>
      </w:r>
      <w:r w:rsidR="00D21C2A" w:rsidRPr="00D21C2A">
        <w:rPr>
          <w:b/>
          <w:sz w:val="20"/>
          <w:lang w:val="de-DE"/>
        </w:rPr>
        <w:br/>
      </w:r>
      <w:r w:rsidR="00D21C2A" w:rsidRPr="00D21C2A">
        <w:rPr>
          <w:sz w:val="20"/>
          <w:lang w:val="de-DE"/>
        </w:rPr>
        <w:t xml:space="preserve">Martina C. Trummer, Tel.: +43/662/889 87 – </w:t>
      </w:r>
      <w:r w:rsidR="00C77795">
        <w:rPr>
          <w:sz w:val="20"/>
          <w:lang w:val="de-DE"/>
        </w:rPr>
        <w:t>325</w:t>
      </w:r>
      <w:r w:rsidR="00D21C2A" w:rsidRPr="00D21C2A">
        <w:rPr>
          <w:sz w:val="20"/>
          <w:lang w:val="de-DE"/>
        </w:rPr>
        <w:t xml:space="preserve">, </w:t>
      </w:r>
      <w:hyperlink r:id="rId9" w:history="1">
        <w:r w:rsidRPr="00EA540C">
          <w:rPr>
            <w:rStyle w:val="Hyperlink"/>
            <w:sz w:val="20"/>
          </w:rPr>
          <w:t>kommunikation</w:t>
        </w:r>
        <w:r w:rsidRPr="00EA540C">
          <w:rPr>
            <w:rStyle w:val="Hyperlink"/>
            <w:sz w:val="20"/>
            <w:lang w:val="de-DE"/>
          </w:rPr>
          <w:t>@salzburg.info</w:t>
        </w:r>
      </w:hyperlink>
      <w:r w:rsidR="00D21C2A" w:rsidRPr="00D21C2A">
        <w:rPr>
          <w:sz w:val="20"/>
          <w:lang w:val="de-DE"/>
        </w:rPr>
        <w:t xml:space="preserve">  </w:t>
      </w:r>
      <w:bookmarkEnd w:id="0"/>
    </w:p>
    <w:sectPr w:rsidR="005A6EA4" w:rsidRPr="005A6EA4" w:rsidSect="00CE1CDF">
      <w:headerReference w:type="default" r:id="rId10"/>
      <w:footerReference w:type="default" r:id="rId11"/>
      <w:pgSz w:w="11906" w:h="16838"/>
      <w:pgMar w:top="2268" w:right="1418" w:bottom="215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3B3C5" w14:textId="77777777" w:rsidR="00156865" w:rsidRDefault="00F439AD">
      <w:r>
        <w:separator/>
      </w:r>
    </w:p>
  </w:endnote>
  <w:endnote w:type="continuationSeparator" w:id="0">
    <w:p w14:paraId="7EA903A0" w14:textId="77777777" w:rsidR="00156865" w:rsidRDefault="00F43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4BF4B" w14:textId="77777777" w:rsidR="001E6B05" w:rsidRDefault="001E6B05" w:rsidP="006B2844">
    <w:pPr>
      <w:pStyle w:val="Kopfzeile"/>
    </w:pPr>
  </w:p>
  <w:p w14:paraId="2CFB9164" w14:textId="77777777" w:rsidR="001E6B05" w:rsidRDefault="00F439AD" w:rsidP="006B2844">
    <w:pPr>
      <w:pStyle w:val="Fuzeile"/>
    </w:pPr>
    <w:r>
      <w:rPr>
        <w:noProof/>
      </w:rPr>
      <w:drawing>
        <wp:anchor distT="0" distB="0" distL="114300" distR="114300" simplePos="0" relativeHeight="251658240" behindDoc="1" locked="0" layoutInCell="1" allowOverlap="1" wp14:anchorId="42451A03" wp14:editId="7003CA51">
          <wp:simplePos x="0" y="0"/>
          <wp:positionH relativeFrom="column">
            <wp:posOffset>-224790</wp:posOffset>
          </wp:positionH>
          <wp:positionV relativeFrom="paragraph">
            <wp:posOffset>-593725</wp:posOffset>
          </wp:positionV>
          <wp:extent cx="6353175" cy="828675"/>
          <wp:effectExtent l="0" t="0" r="0" b="0"/>
          <wp:wrapTight wrapText="bothSides">
            <wp:wrapPolygon edited="0">
              <wp:start x="0" y="0"/>
              <wp:lineTo x="0" y="21352"/>
              <wp:lineTo x="21568" y="21352"/>
              <wp:lineTo x="21568" y="0"/>
              <wp:lineTo x="0" y="0"/>
            </wp:wrapPolygon>
          </wp:wrapTight>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8085886" name="Bild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53175" cy="8286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723D3" w14:textId="77777777" w:rsidR="00156865" w:rsidRDefault="00F439AD">
      <w:r>
        <w:separator/>
      </w:r>
    </w:p>
  </w:footnote>
  <w:footnote w:type="continuationSeparator" w:id="0">
    <w:p w14:paraId="742AF406" w14:textId="77777777" w:rsidR="00156865" w:rsidRDefault="00F43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DBBF" w14:textId="77777777" w:rsidR="001E6B05" w:rsidRDefault="00F439AD">
    <w:pPr>
      <w:pStyle w:val="Kopfzeile"/>
    </w:pPr>
    <w:r>
      <w:rPr>
        <w:noProof/>
      </w:rPr>
      <w:drawing>
        <wp:anchor distT="0" distB="0" distL="114300" distR="114300" simplePos="0" relativeHeight="251659264" behindDoc="1" locked="0" layoutInCell="1" allowOverlap="1" wp14:anchorId="34DC10DF" wp14:editId="798018D2">
          <wp:simplePos x="0" y="0"/>
          <wp:positionH relativeFrom="column">
            <wp:posOffset>4824095</wp:posOffset>
          </wp:positionH>
          <wp:positionV relativeFrom="paragraph">
            <wp:posOffset>24130</wp:posOffset>
          </wp:positionV>
          <wp:extent cx="1390015" cy="671830"/>
          <wp:effectExtent l="0" t="0" r="0" b="0"/>
          <wp:wrapTight wrapText="bothSides">
            <wp:wrapPolygon edited="0">
              <wp:start x="0" y="0"/>
              <wp:lineTo x="0" y="20824"/>
              <wp:lineTo x="21314" y="20824"/>
              <wp:lineTo x="21314" y="0"/>
              <wp:lineTo x="0" y="0"/>
            </wp:wrapPolygon>
          </wp:wrapTight>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7241185" name="Bild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90015" cy="671830"/>
                  </a:xfrm>
                  <a:prstGeom prst="rect">
                    <a:avLst/>
                  </a:prstGeom>
                  <a:noFill/>
                </pic:spPr>
              </pic:pic>
            </a:graphicData>
          </a:graphic>
          <wp14:sizeRelH relativeFrom="page">
            <wp14:pctWidth>0</wp14:pctWidth>
          </wp14:sizeRelH>
          <wp14:sizeRelV relativeFrom="page">
            <wp14:pctHeight>0</wp14:pctHeight>
          </wp14:sizeRelV>
        </wp:anchor>
      </w:drawing>
    </w:r>
  </w:p>
  <w:p w14:paraId="6853120A" w14:textId="77777777" w:rsidR="005E6FEA" w:rsidRPr="00476685" w:rsidRDefault="00F439AD" w:rsidP="005E6FEA">
    <w:pPr>
      <w:tabs>
        <w:tab w:val="left" w:pos="6804"/>
      </w:tabs>
      <w:rPr>
        <w:sz w:val="20"/>
        <w:szCs w:val="20"/>
      </w:rPr>
    </w:pPr>
    <w:r w:rsidRPr="00305D76">
      <w:rPr>
        <w:sz w:val="28"/>
        <w:szCs w:val="28"/>
      </w:rPr>
      <w:t xml:space="preserve">PRESSEINFORMATION </w:t>
    </w:r>
  </w:p>
  <w:p w14:paraId="55E7F9CD" w14:textId="77777777" w:rsidR="001E6B05" w:rsidRDefault="00F439AD">
    <w:pPr>
      <w:pStyle w:val="Kopfzeile"/>
    </w:pPr>
    <w:r>
      <w:t>2</w:t>
    </w:r>
    <w:r w:rsidR="00BE2558">
      <w:t>3</w:t>
    </w:r>
    <w:r w:rsidR="001D4D3C">
      <w:t>. Jänner 20</w:t>
    </w:r>
    <w:r>
      <w:t>2</w:t>
    </w:r>
    <w:r w:rsidR="00BE2558">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C3E33"/>
    <w:multiLevelType w:val="hybridMultilevel"/>
    <w:tmpl w:val="D82E152E"/>
    <w:lvl w:ilvl="0" w:tplc="03E8130E">
      <w:start w:val="1"/>
      <w:numFmt w:val="bullet"/>
      <w:lvlText w:val=""/>
      <w:lvlJc w:val="left"/>
      <w:pPr>
        <w:ind w:left="360" w:hanging="360"/>
      </w:pPr>
      <w:rPr>
        <w:rFonts w:ascii="Symbol" w:hAnsi="Symbol" w:hint="default"/>
      </w:rPr>
    </w:lvl>
    <w:lvl w:ilvl="1" w:tplc="72DC0246" w:tentative="1">
      <w:start w:val="1"/>
      <w:numFmt w:val="bullet"/>
      <w:lvlText w:val="o"/>
      <w:lvlJc w:val="left"/>
      <w:pPr>
        <w:ind w:left="1080" w:hanging="360"/>
      </w:pPr>
      <w:rPr>
        <w:rFonts w:ascii="Courier New" w:hAnsi="Courier New" w:cs="Courier New" w:hint="default"/>
      </w:rPr>
    </w:lvl>
    <w:lvl w:ilvl="2" w:tplc="88FCAC66" w:tentative="1">
      <w:start w:val="1"/>
      <w:numFmt w:val="bullet"/>
      <w:lvlText w:val=""/>
      <w:lvlJc w:val="left"/>
      <w:pPr>
        <w:ind w:left="1800" w:hanging="360"/>
      </w:pPr>
      <w:rPr>
        <w:rFonts w:ascii="Wingdings" w:hAnsi="Wingdings" w:hint="default"/>
      </w:rPr>
    </w:lvl>
    <w:lvl w:ilvl="3" w:tplc="5DA2A564" w:tentative="1">
      <w:start w:val="1"/>
      <w:numFmt w:val="bullet"/>
      <w:lvlText w:val=""/>
      <w:lvlJc w:val="left"/>
      <w:pPr>
        <w:ind w:left="2520" w:hanging="360"/>
      </w:pPr>
      <w:rPr>
        <w:rFonts w:ascii="Symbol" w:hAnsi="Symbol" w:hint="default"/>
      </w:rPr>
    </w:lvl>
    <w:lvl w:ilvl="4" w:tplc="905C81AA" w:tentative="1">
      <w:start w:val="1"/>
      <w:numFmt w:val="bullet"/>
      <w:lvlText w:val="o"/>
      <w:lvlJc w:val="left"/>
      <w:pPr>
        <w:ind w:left="3240" w:hanging="360"/>
      </w:pPr>
      <w:rPr>
        <w:rFonts w:ascii="Courier New" w:hAnsi="Courier New" w:cs="Courier New" w:hint="default"/>
      </w:rPr>
    </w:lvl>
    <w:lvl w:ilvl="5" w:tplc="CAC6CCBC" w:tentative="1">
      <w:start w:val="1"/>
      <w:numFmt w:val="bullet"/>
      <w:lvlText w:val=""/>
      <w:lvlJc w:val="left"/>
      <w:pPr>
        <w:ind w:left="3960" w:hanging="360"/>
      </w:pPr>
      <w:rPr>
        <w:rFonts w:ascii="Wingdings" w:hAnsi="Wingdings" w:hint="default"/>
      </w:rPr>
    </w:lvl>
    <w:lvl w:ilvl="6" w:tplc="FCF4A348" w:tentative="1">
      <w:start w:val="1"/>
      <w:numFmt w:val="bullet"/>
      <w:lvlText w:val=""/>
      <w:lvlJc w:val="left"/>
      <w:pPr>
        <w:ind w:left="4680" w:hanging="360"/>
      </w:pPr>
      <w:rPr>
        <w:rFonts w:ascii="Symbol" w:hAnsi="Symbol" w:hint="default"/>
      </w:rPr>
    </w:lvl>
    <w:lvl w:ilvl="7" w:tplc="72F0BC7C" w:tentative="1">
      <w:start w:val="1"/>
      <w:numFmt w:val="bullet"/>
      <w:lvlText w:val="o"/>
      <w:lvlJc w:val="left"/>
      <w:pPr>
        <w:ind w:left="5400" w:hanging="360"/>
      </w:pPr>
      <w:rPr>
        <w:rFonts w:ascii="Courier New" w:hAnsi="Courier New" w:cs="Courier New" w:hint="default"/>
      </w:rPr>
    </w:lvl>
    <w:lvl w:ilvl="8" w:tplc="5C06E63A" w:tentative="1">
      <w:start w:val="1"/>
      <w:numFmt w:val="bullet"/>
      <w:lvlText w:val=""/>
      <w:lvlJc w:val="left"/>
      <w:pPr>
        <w:ind w:left="6120" w:hanging="360"/>
      </w:pPr>
      <w:rPr>
        <w:rFonts w:ascii="Wingdings" w:hAnsi="Wingdings" w:hint="default"/>
      </w:rPr>
    </w:lvl>
  </w:abstractNum>
  <w:abstractNum w:abstractNumId="1" w15:restartNumberingAfterBreak="0">
    <w:nsid w:val="1E9E4E7C"/>
    <w:multiLevelType w:val="hybridMultilevel"/>
    <w:tmpl w:val="F73AF356"/>
    <w:lvl w:ilvl="0" w:tplc="59ACADC8">
      <w:start w:val="1"/>
      <w:numFmt w:val="decimal"/>
      <w:lvlText w:val="%1."/>
      <w:lvlJc w:val="left"/>
      <w:pPr>
        <w:ind w:left="720" w:hanging="360"/>
      </w:pPr>
      <w:rPr>
        <w:rFonts w:hint="default"/>
      </w:rPr>
    </w:lvl>
    <w:lvl w:ilvl="1" w:tplc="65CCDB24" w:tentative="1">
      <w:start w:val="1"/>
      <w:numFmt w:val="lowerLetter"/>
      <w:lvlText w:val="%2."/>
      <w:lvlJc w:val="left"/>
      <w:pPr>
        <w:ind w:left="1440" w:hanging="360"/>
      </w:pPr>
    </w:lvl>
    <w:lvl w:ilvl="2" w:tplc="9BA8E882" w:tentative="1">
      <w:start w:val="1"/>
      <w:numFmt w:val="lowerRoman"/>
      <w:lvlText w:val="%3."/>
      <w:lvlJc w:val="right"/>
      <w:pPr>
        <w:ind w:left="2160" w:hanging="180"/>
      </w:pPr>
    </w:lvl>
    <w:lvl w:ilvl="3" w:tplc="40ECFFEE" w:tentative="1">
      <w:start w:val="1"/>
      <w:numFmt w:val="decimal"/>
      <w:lvlText w:val="%4."/>
      <w:lvlJc w:val="left"/>
      <w:pPr>
        <w:ind w:left="2880" w:hanging="360"/>
      </w:pPr>
    </w:lvl>
    <w:lvl w:ilvl="4" w:tplc="07EE7496" w:tentative="1">
      <w:start w:val="1"/>
      <w:numFmt w:val="lowerLetter"/>
      <w:lvlText w:val="%5."/>
      <w:lvlJc w:val="left"/>
      <w:pPr>
        <w:ind w:left="3600" w:hanging="360"/>
      </w:pPr>
    </w:lvl>
    <w:lvl w:ilvl="5" w:tplc="FAB23990" w:tentative="1">
      <w:start w:val="1"/>
      <w:numFmt w:val="lowerRoman"/>
      <w:lvlText w:val="%6."/>
      <w:lvlJc w:val="right"/>
      <w:pPr>
        <w:ind w:left="4320" w:hanging="180"/>
      </w:pPr>
    </w:lvl>
    <w:lvl w:ilvl="6" w:tplc="D19860EC" w:tentative="1">
      <w:start w:val="1"/>
      <w:numFmt w:val="decimal"/>
      <w:lvlText w:val="%7."/>
      <w:lvlJc w:val="left"/>
      <w:pPr>
        <w:ind w:left="5040" w:hanging="360"/>
      </w:pPr>
    </w:lvl>
    <w:lvl w:ilvl="7" w:tplc="BCB862B0" w:tentative="1">
      <w:start w:val="1"/>
      <w:numFmt w:val="lowerLetter"/>
      <w:lvlText w:val="%8."/>
      <w:lvlJc w:val="left"/>
      <w:pPr>
        <w:ind w:left="5760" w:hanging="360"/>
      </w:pPr>
    </w:lvl>
    <w:lvl w:ilvl="8" w:tplc="5A84CEF6" w:tentative="1">
      <w:start w:val="1"/>
      <w:numFmt w:val="lowerRoman"/>
      <w:lvlText w:val="%9."/>
      <w:lvlJc w:val="right"/>
      <w:pPr>
        <w:ind w:left="6480" w:hanging="180"/>
      </w:pPr>
    </w:lvl>
  </w:abstractNum>
  <w:abstractNum w:abstractNumId="2" w15:restartNumberingAfterBreak="0">
    <w:nsid w:val="28DB0581"/>
    <w:multiLevelType w:val="hybridMultilevel"/>
    <w:tmpl w:val="8C14803C"/>
    <w:lvl w:ilvl="0" w:tplc="9862784E">
      <w:start w:val="4"/>
      <w:numFmt w:val="bullet"/>
      <w:lvlText w:val="-"/>
      <w:lvlJc w:val="left"/>
      <w:pPr>
        <w:ind w:left="720" w:hanging="360"/>
      </w:pPr>
      <w:rPr>
        <w:rFonts w:ascii="Arial" w:eastAsia="Calibri" w:hAnsi="Arial" w:cs="Arial" w:hint="default"/>
      </w:rPr>
    </w:lvl>
    <w:lvl w:ilvl="1" w:tplc="B21C821A">
      <w:start w:val="1"/>
      <w:numFmt w:val="bullet"/>
      <w:lvlText w:val="o"/>
      <w:lvlJc w:val="left"/>
      <w:pPr>
        <w:ind w:left="1440" w:hanging="360"/>
      </w:pPr>
      <w:rPr>
        <w:rFonts w:ascii="Courier New" w:hAnsi="Courier New" w:cs="Courier New" w:hint="default"/>
      </w:rPr>
    </w:lvl>
    <w:lvl w:ilvl="2" w:tplc="97D68A60">
      <w:start w:val="1"/>
      <w:numFmt w:val="bullet"/>
      <w:lvlText w:val=""/>
      <w:lvlJc w:val="left"/>
      <w:pPr>
        <w:ind w:left="2160" w:hanging="360"/>
      </w:pPr>
      <w:rPr>
        <w:rFonts w:ascii="Wingdings" w:hAnsi="Wingdings" w:hint="default"/>
      </w:rPr>
    </w:lvl>
    <w:lvl w:ilvl="3" w:tplc="2B40BE9A">
      <w:start w:val="1"/>
      <w:numFmt w:val="bullet"/>
      <w:lvlText w:val=""/>
      <w:lvlJc w:val="left"/>
      <w:pPr>
        <w:ind w:left="2880" w:hanging="360"/>
      </w:pPr>
      <w:rPr>
        <w:rFonts w:ascii="Symbol" w:hAnsi="Symbol" w:hint="default"/>
      </w:rPr>
    </w:lvl>
    <w:lvl w:ilvl="4" w:tplc="C1E04FC2">
      <w:start w:val="1"/>
      <w:numFmt w:val="bullet"/>
      <w:lvlText w:val="o"/>
      <w:lvlJc w:val="left"/>
      <w:pPr>
        <w:ind w:left="3600" w:hanging="360"/>
      </w:pPr>
      <w:rPr>
        <w:rFonts w:ascii="Courier New" w:hAnsi="Courier New" w:cs="Courier New" w:hint="default"/>
      </w:rPr>
    </w:lvl>
    <w:lvl w:ilvl="5" w:tplc="5776AA68">
      <w:start w:val="1"/>
      <w:numFmt w:val="bullet"/>
      <w:lvlText w:val=""/>
      <w:lvlJc w:val="left"/>
      <w:pPr>
        <w:ind w:left="4320" w:hanging="360"/>
      </w:pPr>
      <w:rPr>
        <w:rFonts w:ascii="Wingdings" w:hAnsi="Wingdings" w:hint="default"/>
      </w:rPr>
    </w:lvl>
    <w:lvl w:ilvl="6" w:tplc="C5ACD0CE">
      <w:start w:val="1"/>
      <w:numFmt w:val="bullet"/>
      <w:lvlText w:val=""/>
      <w:lvlJc w:val="left"/>
      <w:pPr>
        <w:ind w:left="5040" w:hanging="360"/>
      </w:pPr>
      <w:rPr>
        <w:rFonts w:ascii="Symbol" w:hAnsi="Symbol" w:hint="default"/>
      </w:rPr>
    </w:lvl>
    <w:lvl w:ilvl="7" w:tplc="F30A5DF2">
      <w:start w:val="1"/>
      <w:numFmt w:val="bullet"/>
      <w:lvlText w:val="o"/>
      <w:lvlJc w:val="left"/>
      <w:pPr>
        <w:ind w:left="5760" w:hanging="360"/>
      </w:pPr>
      <w:rPr>
        <w:rFonts w:ascii="Courier New" w:hAnsi="Courier New" w:cs="Courier New" w:hint="default"/>
      </w:rPr>
    </w:lvl>
    <w:lvl w:ilvl="8" w:tplc="74F2C8A0">
      <w:start w:val="1"/>
      <w:numFmt w:val="bullet"/>
      <w:lvlText w:val=""/>
      <w:lvlJc w:val="left"/>
      <w:pPr>
        <w:ind w:left="6480" w:hanging="360"/>
      </w:pPr>
      <w:rPr>
        <w:rFonts w:ascii="Wingdings" w:hAnsi="Wingdings" w:hint="default"/>
      </w:rPr>
    </w:lvl>
  </w:abstractNum>
  <w:abstractNum w:abstractNumId="3" w15:restartNumberingAfterBreak="0">
    <w:nsid w:val="37A45FE3"/>
    <w:multiLevelType w:val="hybridMultilevel"/>
    <w:tmpl w:val="715C3A6A"/>
    <w:lvl w:ilvl="0" w:tplc="AA309508">
      <w:start w:val="1"/>
      <w:numFmt w:val="bullet"/>
      <w:lvlText w:val=""/>
      <w:lvlJc w:val="left"/>
      <w:pPr>
        <w:ind w:left="720" w:hanging="360"/>
      </w:pPr>
      <w:rPr>
        <w:rFonts w:ascii="Symbol" w:hAnsi="Symbol" w:hint="default"/>
      </w:rPr>
    </w:lvl>
    <w:lvl w:ilvl="1" w:tplc="F5A4585E">
      <w:start w:val="1"/>
      <w:numFmt w:val="bullet"/>
      <w:lvlText w:val="o"/>
      <w:lvlJc w:val="left"/>
      <w:pPr>
        <w:ind w:left="1440" w:hanging="360"/>
      </w:pPr>
      <w:rPr>
        <w:rFonts w:ascii="Courier New" w:hAnsi="Courier New" w:cs="Courier New" w:hint="default"/>
      </w:rPr>
    </w:lvl>
    <w:lvl w:ilvl="2" w:tplc="9B8CE948">
      <w:start w:val="1"/>
      <w:numFmt w:val="bullet"/>
      <w:lvlText w:val=""/>
      <w:lvlJc w:val="left"/>
      <w:pPr>
        <w:ind w:left="2160" w:hanging="360"/>
      </w:pPr>
      <w:rPr>
        <w:rFonts w:ascii="Wingdings" w:hAnsi="Wingdings" w:hint="default"/>
      </w:rPr>
    </w:lvl>
    <w:lvl w:ilvl="3" w:tplc="162C1D04">
      <w:start w:val="1"/>
      <w:numFmt w:val="bullet"/>
      <w:lvlText w:val=""/>
      <w:lvlJc w:val="left"/>
      <w:pPr>
        <w:ind w:left="2880" w:hanging="360"/>
      </w:pPr>
      <w:rPr>
        <w:rFonts w:ascii="Symbol" w:hAnsi="Symbol" w:hint="default"/>
      </w:rPr>
    </w:lvl>
    <w:lvl w:ilvl="4" w:tplc="6A5E37DC">
      <w:start w:val="1"/>
      <w:numFmt w:val="bullet"/>
      <w:lvlText w:val="o"/>
      <w:lvlJc w:val="left"/>
      <w:pPr>
        <w:ind w:left="3600" w:hanging="360"/>
      </w:pPr>
      <w:rPr>
        <w:rFonts w:ascii="Courier New" w:hAnsi="Courier New" w:cs="Courier New" w:hint="default"/>
      </w:rPr>
    </w:lvl>
    <w:lvl w:ilvl="5" w:tplc="4352FE84">
      <w:start w:val="1"/>
      <w:numFmt w:val="bullet"/>
      <w:lvlText w:val=""/>
      <w:lvlJc w:val="left"/>
      <w:pPr>
        <w:ind w:left="4320" w:hanging="360"/>
      </w:pPr>
      <w:rPr>
        <w:rFonts w:ascii="Wingdings" w:hAnsi="Wingdings" w:hint="default"/>
      </w:rPr>
    </w:lvl>
    <w:lvl w:ilvl="6" w:tplc="9BFC797A">
      <w:start w:val="1"/>
      <w:numFmt w:val="bullet"/>
      <w:lvlText w:val=""/>
      <w:lvlJc w:val="left"/>
      <w:pPr>
        <w:ind w:left="5040" w:hanging="360"/>
      </w:pPr>
      <w:rPr>
        <w:rFonts w:ascii="Symbol" w:hAnsi="Symbol" w:hint="default"/>
      </w:rPr>
    </w:lvl>
    <w:lvl w:ilvl="7" w:tplc="D814F0B4">
      <w:start w:val="1"/>
      <w:numFmt w:val="bullet"/>
      <w:lvlText w:val="o"/>
      <w:lvlJc w:val="left"/>
      <w:pPr>
        <w:ind w:left="5760" w:hanging="360"/>
      </w:pPr>
      <w:rPr>
        <w:rFonts w:ascii="Courier New" w:hAnsi="Courier New" w:cs="Courier New" w:hint="default"/>
      </w:rPr>
    </w:lvl>
    <w:lvl w:ilvl="8" w:tplc="AC281334">
      <w:start w:val="1"/>
      <w:numFmt w:val="bullet"/>
      <w:lvlText w:val=""/>
      <w:lvlJc w:val="left"/>
      <w:pPr>
        <w:ind w:left="6480" w:hanging="360"/>
      </w:pPr>
      <w:rPr>
        <w:rFonts w:ascii="Wingdings" w:hAnsi="Wingdings" w:hint="default"/>
      </w:rPr>
    </w:lvl>
  </w:abstractNum>
  <w:abstractNum w:abstractNumId="4" w15:restartNumberingAfterBreak="0">
    <w:nsid w:val="39D56A1A"/>
    <w:multiLevelType w:val="hybridMultilevel"/>
    <w:tmpl w:val="3C4CB29A"/>
    <w:lvl w:ilvl="0" w:tplc="30D24ADA">
      <w:start w:val="1"/>
      <w:numFmt w:val="bullet"/>
      <w:lvlText w:val=""/>
      <w:lvlJc w:val="left"/>
      <w:pPr>
        <w:tabs>
          <w:tab w:val="num" w:pos="720"/>
        </w:tabs>
        <w:ind w:left="720" w:hanging="360"/>
      </w:pPr>
      <w:rPr>
        <w:rFonts w:ascii="Symbol" w:hAnsi="Symbol" w:hint="default"/>
      </w:rPr>
    </w:lvl>
    <w:lvl w:ilvl="1" w:tplc="1C6808AE" w:tentative="1">
      <w:start w:val="1"/>
      <w:numFmt w:val="bullet"/>
      <w:lvlText w:val="o"/>
      <w:lvlJc w:val="left"/>
      <w:pPr>
        <w:tabs>
          <w:tab w:val="num" w:pos="1440"/>
        </w:tabs>
        <w:ind w:left="1440" w:hanging="360"/>
      </w:pPr>
      <w:rPr>
        <w:rFonts w:ascii="Courier New" w:hAnsi="Courier New" w:cs="Courier New" w:hint="default"/>
      </w:rPr>
    </w:lvl>
    <w:lvl w:ilvl="2" w:tplc="509028A8" w:tentative="1">
      <w:start w:val="1"/>
      <w:numFmt w:val="bullet"/>
      <w:lvlText w:val=""/>
      <w:lvlJc w:val="left"/>
      <w:pPr>
        <w:tabs>
          <w:tab w:val="num" w:pos="2160"/>
        </w:tabs>
        <w:ind w:left="2160" w:hanging="360"/>
      </w:pPr>
      <w:rPr>
        <w:rFonts w:ascii="Wingdings" w:hAnsi="Wingdings" w:hint="default"/>
      </w:rPr>
    </w:lvl>
    <w:lvl w:ilvl="3" w:tplc="1138FA4C" w:tentative="1">
      <w:start w:val="1"/>
      <w:numFmt w:val="bullet"/>
      <w:lvlText w:val=""/>
      <w:lvlJc w:val="left"/>
      <w:pPr>
        <w:tabs>
          <w:tab w:val="num" w:pos="2880"/>
        </w:tabs>
        <w:ind w:left="2880" w:hanging="360"/>
      </w:pPr>
      <w:rPr>
        <w:rFonts w:ascii="Symbol" w:hAnsi="Symbol" w:hint="default"/>
      </w:rPr>
    </w:lvl>
    <w:lvl w:ilvl="4" w:tplc="E7BA8C40" w:tentative="1">
      <w:start w:val="1"/>
      <w:numFmt w:val="bullet"/>
      <w:lvlText w:val="o"/>
      <w:lvlJc w:val="left"/>
      <w:pPr>
        <w:tabs>
          <w:tab w:val="num" w:pos="3600"/>
        </w:tabs>
        <w:ind w:left="3600" w:hanging="360"/>
      </w:pPr>
      <w:rPr>
        <w:rFonts w:ascii="Courier New" w:hAnsi="Courier New" w:cs="Courier New" w:hint="default"/>
      </w:rPr>
    </w:lvl>
    <w:lvl w:ilvl="5" w:tplc="017C74B8" w:tentative="1">
      <w:start w:val="1"/>
      <w:numFmt w:val="bullet"/>
      <w:lvlText w:val=""/>
      <w:lvlJc w:val="left"/>
      <w:pPr>
        <w:tabs>
          <w:tab w:val="num" w:pos="4320"/>
        </w:tabs>
        <w:ind w:left="4320" w:hanging="360"/>
      </w:pPr>
      <w:rPr>
        <w:rFonts w:ascii="Wingdings" w:hAnsi="Wingdings" w:hint="default"/>
      </w:rPr>
    </w:lvl>
    <w:lvl w:ilvl="6" w:tplc="5B32FEEA" w:tentative="1">
      <w:start w:val="1"/>
      <w:numFmt w:val="bullet"/>
      <w:lvlText w:val=""/>
      <w:lvlJc w:val="left"/>
      <w:pPr>
        <w:tabs>
          <w:tab w:val="num" w:pos="5040"/>
        </w:tabs>
        <w:ind w:left="5040" w:hanging="360"/>
      </w:pPr>
      <w:rPr>
        <w:rFonts w:ascii="Symbol" w:hAnsi="Symbol" w:hint="default"/>
      </w:rPr>
    </w:lvl>
    <w:lvl w:ilvl="7" w:tplc="F25C3EBE" w:tentative="1">
      <w:start w:val="1"/>
      <w:numFmt w:val="bullet"/>
      <w:lvlText w:val="o"/>
      <w:lvlJc w:val="left"/>
      <w:pPr>
        <w:tabs>
          <w:tab w:val="num" w:pos="5760"/>
        </w:tabs>
        <w:ind w:left="5760" w:hanging="360"/>
      </w:pPr>
      <w:rPr>
        <w:rFonts w:ascii="Courier New" w:hAnsi="Courier New" w:cs="Courier New" w:hint="default"/>
      </w:rPr>
    </w:lvl>
    <w:lvl w:ilvl="8" w:tplc="8EFE241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0A36D7"/>
    <w:multiLevelType w:val="hybridMultilevel"/>
    <w:tmpl w:val="1BBA0ABA"/>
    <w:lvl w:ilvl="0" w:tplc="78525DF2">
      <w:start w:val="1"/>
      <w:numFmt w:val="bullet"/>
      <w:lvlText w:val=""/>
      <w:lvlJc w:val="left"/>
      <w:pPr>
        <w:ind w:left="720" w:hanging="360"/>
      </w:pPr>
      <w:rPr>
        <w:rFonts w:ascii="Symbol" w:hAnsi="Symbol" w:hint="default"/>
      </w:rPr>
    </w:lvl>
    <w:lvl w:ilvl="1" w:tplc="7A0A2E18">
      <w:start w:val="1"/>
      <w:numFmt w:val="bullet"/>
      <w:lvlText w:val="o"/>
      <w:lvlJc w:val="left"/>
      <w:pPr>
        <w:ind w:left="1440" w:hanging="360"/>
      </w:pPr>
      <w:rPr>
        <w:rFonts w:ascii="Courier New" w:hAnsi="Courier New" w:cs="Courier New" w:hint="default"/>
      </w:rPr>
    </w:lvl>
    <w:lvl w:ilvl="2" w:tplc="C3541272">
      <w:start w:val="1"/>
      <w:numFmt w:val="bullet"/>
      <w:lvlText w:val=""/>
      <w:lvlJc w:val="left"/>
      <w:pPr>
        <w:ind w:left="2160" w:hanging="360"/>
      </w:pPr>
      <w:rPr>
        <w:rFonts w:ascii="Wingdings" w:hAnsi="Wingdings" w:hint="default"/>
      </w:rPr>
    </w:lvl>
    <w:lvl w:ilvl="3" w:tplc="F6968388">
      <w:start w:val="1"/>
      <w:numFmt w:val="bullet"/>
      <w:lvlText w:val=""/>
      <w:lvlJc w:val="left"/>
      <w:pPr>
        <w:ind w:left="2880" w:hanging="360"/>
      </w:pPr>
      <w:rPr>
        <w:rFonts w:ascii="Symbol" w:hAnsi="Symbol" w:hint="default"/>
      </w:rPr>
    </w:lvl>
    <w:lvl w:ilvl="4" w:tplc="5C140266">
      <w:start w:val="1"/>
      <w:numFmt w:val="bullet"/>
      <w:lvlText w:val="o"/>
      <w:lvlJc w:val="left"/>
      <w:pPr>
        <w:ind w:left="3600" w:hanging="360"/>
      </w:pPr>
      <w:rPr>
        <w:rFonts w:ascii="Courier New" w:hAnsi="Courier New" w:cs="Courier New" w:hint="default"/>
      </w:rPr>
    </w:lvl>
    <w:lvl w:ilvl="5" w:tplc="4874E90A">
      <w:start w:val="1"/>
      <w:numFmt w:val="bullet"/>
      <w:lvlText w:val=""/>
      <w:lvlJc w:val="left"/>
      <w:pPr>
        <w:ind w:left="4320" w:hanging="360"/>
      </w:pPr>
      <w:rPr>
        <w:rFonts w:ascii="Wingdings" w:hAnsi="Wingdings" w:hint="default"/>
      </w:rPr>
    </w:lvl>
    <w:lvl w:ilvl="6" w:tplc="C9AE928A">
      <w:start w:val="1"/>
      <w:numFmt w:val="bullet"/>
      <w:lvlText w:val=""/>
      <w:lvlJc w:val="left"/>
      <w:pPr>
        <w:ind w:left="5040" w:hanging="360"/>
      </w:pPr>
      <w:rPr>
        <w:rFonts w:ascii="Symbol" w:hAnsi="Symbol" w:hint="default"/>
      </w:rPr>
    </w:lvl>
    <w:lvl w:ilvl="7" w:tplc="63B80160">
      <w:start w:val="1"/>
      <w:numFmt w:val="bullet"/>
      <w:lvlText w:val="o"/>
      <w:lvlJc w:val="left"/>
      <w:pPr>
        <w:ind w:left="5760" w:hanging="360"/>
      </w:pPr>
      <w:rPr>
        <w:rFonts w:ascii="Courier New" w:hAnsi="Courier New" w:cs="Courier New" w:hint="default"/>
      </w:rPr>
    </w:lvl>
    <w:lvl w:ilvl="8" w:tplc="0908E580">
      <w:start w:val="1"/>
      <w:numFmt w:val="bullet"/>
      <w:lvlText w:val=""/>
      <w:lvlJc w:val="left"/>
      <w:pPr>
        <w:ind w:left="6480" w:hanging="360"/>
      </w:pPr>
      <w:rPr>
        <w:rFonts w:ascii="Wingdings" w:hAnsi="Wingdings" w:hint="default"/>
      </w:rPr>
    </w:lvl>
  </w:abstractNum>
  <w:abstractNum w:abstractNumId="6" w15:restartNumberingAfterBreak="0">
    <w:nsid w:val="4C2914EF"/>
    <w:multiLevelType w:val="hybridMultilevel"/>
    <w:tmpl w:val="9A50850A"/>
    <w:lvl w:ilvl="0" w:tplc="0D9ECBE6">
      <w:start w:val="1"/>
      <w:numFmt w:val="bullet"/>
      <w:lvlText w:val=""/>
      <w:lvlJc w:val="left"/>
      <w:pPr>
        <w:ind w:left="720" w:hanging="360"/>
      </w:pPr>
      <w:rPr>
        <w:rFonts w:ascii="Symbol" w:hAnsi="Symbol" w:hint="default"/>
      </w:rPr>
    </w:lvl>
    <w:lvl w:ilvl="1" w:tplc="F14EF142">
      <w:start w:val="1"/>
      <w:numFmt w:val="decimal"/>
      <w:lvlText w:val="%2."/>
      <w:lvlJc w:val="left"/>
      <w:pPr>
        <w:tabs>
          <w:tab w:val="num" w:pos="1440"/>
        </w:tabs>
        <w:ind w:left="1440" w:hanging="360"/>
      </w:pPr>
      <w:rPr>
        <w:rFonts w:cs="Times New Roman"/>
      </w:rPr>
    </w:lvl>
    <w:lvl w:ilvl="2" w:tplc="359C07DE">
      <w:start w:val="1"/>
      <w:numFmt w:val="decimal"/>
      <w:lvlText w:val="%3."/>
      <w:lvlJc w:val="left"/>
      <w:pPr>
        <w:tabs>
          <w:tab w:val="num" w:pos="2160"/>
        </w:tabs>
        <w:ind w:left="2160" w:hanging="360"/>
      </w:pPr>
      <w:rPr>
        <w:rFonts w:cs="Times New Roman"/>
      </w:rPr>
    </w:lvl>
    <w:lvl w:ilvl="3" w:tplc="505E927E">
      <w:start w:val="1"/>
      <w:numFmt w:val="decimal"/>
      <w:lvlText w:val="%4."/>
      <w:lvlJc w:val="left"/>
      <w:pPr>
        <w:tabs>
          <w:tab w:val="num" w:pos="2880"/>
        </w:tabs>
        <w:ind w:left="2880" w:hanging="360"/>
      </w:pPr>
      <w:rPr>
        <w:rFonts w:cs="Times New Roman"/>
      </w:rPr>
    </w:lvl>
    <w:lvl w:ilvl="4" w:tplc="7160F1D6">
      <w:start w:val="1"/>
      <w:numFmt w:val="decimal"/>
      <w:lvlText w:val="%5."/>
      <w:lvlJc w:val="left"/>
      <w:pPr>
        <w:tabs>
          <w:tab w:val="num" w:pos="3600"/>
        </w:tabs>
        <w:ind w:left="3600" w:hanging="360"/>
      </w:pPr>
      <w:rPr>
        <w:rFonts w:cs="Times New Roman"/>
      </w:rPr>
    </w:lvl>
    <w:lvl w:ilvl="5" w:tplc="4BFA3A0C">
      <w:start w:val="1"/>
      <w:numFmt w:val="decimal"/>
      <w:lvlText w:val="%6."/>
      <w:lvlJc w:val="left"/>
      <w:pPr>
        <w:tabs>
          <w:tab w:val="num" w:pos="4320"/>
        </w:tabs>
        <w:ind w:left="4320" w:hanging="360"/>
      </w:pPr>
      <w:rPr>
        <w:rFonts w:cs="Times New Roman"/>
      </w:rPr>
    </w:lvl>
    <w:lvl w:ilvl="6" w:tplc="29D2A122">
      <w:start w:val="1"/>
      <w:numFmt w:val="decimal"/>
      <w:lvlText w:val="%7."/>
      <w:lvlJc w:val="left"/>
      <w:pPr>
        <w:tabs>
          <w:tab w:val="num" w:pos="5040"/>
        </w:tabs>
        <w:ind w:left="5040" w:hanging="360"/>
      </w:pPr>
      <w:rPr>
        <w:rFonts w:cs="Times New Roman"/>
      </w:rPr>
    </w:lvl>
    <w:lvl w:ilvl="7" w:tplc="1C94B726">
      <w:start w:val="1"/>
      <w:numFmt w:val="decimal"/>
      <w:lvlText w:val="%8."/>
      <w:lvlJc w:val="left"/>
      <w:pPr>
        <w:tabs>
          <w:tab w:val="num" w:pos="5760"/>
        </w:tabs>
        <w:ind w:left="5760" w:hanging="360"/>
      </w:pPr>
      <w:rPr>
        <w:rFonts w:cs="Times New Roman"/>
      </w:rPr>
    </w:lvl>
    <w:lvl w:ilvl="8" w:tplc="CBE82856">
      <w:start w:val="1"/>
      <w:numFmt w:val="decimal"/>
      <w:lvlText w:val="%9."/>
      <w:lvlJc w:val="left"/>
      <w:pPr>
        <w:tabs>
          <w:tab w:val="num" w:pos="6480"/>
        </w:tabs>
        <w:ind w:left="6480" w:hanging="360"/>
      </w:pPr>
      <w:rPr>
        <w:rFonts w:cs="Times New Roman"/>
      </w:rPr>
    </w:lvl>
  </w:abstractNum>
  <w:abstractNum w:abstractNumId="7" w15:restartNumberingAfterBreak="0">
    <w:nsid w:val="4F622D1F"/>
    <w:multiLevelType w:val="hybridMultilevel"/>
    <w:tmpl w:val="56A671BC"/>
    <w:lvl w:ilvl="0" w:tplc="9D9E2036">
      <w:start w:val="1"/>
      <w:numFmt w:val="bullet"/>
      <w:lvlText w:val=""/>
      <w:lvlJc w:val="left"/>
      <w:pPr>
        <w:tabs>
          <w:tab w:val="num" w:pos="720"/>
        </w:tabs>
        <w:ind w:left="720" w:hanging="360"/>
      </w:pPr>
      <w:rPr>
        <w:rFonts w:ascii="Symbol" w:hAnsi="Symbol" w:hint="default"/>
      </w:rPr>
    </w:lvl>
    <w:lvl w:ilvl="1" w:tplc="243EA000">
      <w:start w:val="1"/>
      <w:numFmt w:val="bullet"/>
      <w:lvlText w:val="o"/>
      <w:lvlJc w:val="left"/>
      <w:pPr>
        <w:tabs>
          <w:tab w:val="num" w:pos="1440"/>
        </w:tabs>
        <w:ind w:left="1440" w:hanging="360"/>
      </w:pPr>
      <w:rPr>
        <w:rFonts w:ascii="Courier New" w:hAnsi="Courier New" w:hint="default"/>
      </w:rPr>
    </w:lvl>
    <w:lvl w:ilvl="2" w:tplc="9A0AED90">
      <w:start w:val="1"/>
      <w:numFmt w:val="bullet"/>
      <w:lvlText w:val=""/>
      <w:lvlJc w:val="left"/>
      <w:pPr>
        <w:tabs>
          <w:tab w:val="num" w:pos="2160"/>
        </w:tabs>
        <w:ind w:left="2160" w:hanging="360"/>
      </w:pPr>
      <w:rPr>
        <w:rFonts w:ascii="Wingdings" w:hAnsi="Wingdings" w:hint="default"/>
      </w:rPr>
    </w:lvl>
    <w:lvl w:ilvl="3" w:tplc="6C7A1720">
      <w:start w:val="1"/>
      <w:numFmt w:val="bullet"/>
      <w:lvlText w:val=""/>
      <w:lvlJc w:val="left"/>
      <w:pPr>
        <w:tabs>
          <w:tab w:val="num" w:pos="2880"/>
        </w:tabs>
        <w:ind w:left="2880" w:hanging="360"/>
      </w:pPr>
      <w:rPr>
        <w:rFonts w:ascii="Symbol" w:hAnsi="Symbol" w:hint="default"/>
      </w:rPr>
    </w:lvl>
    <w:lvl w:ilvl="4" w:tplc="7CA0AE22">
      <w:start w:val="1"/>
      <w:numFmt w:val="bullet"/>
      <w:lvlText w:val="o"/>
      <w:lvlJc w:val="left"/>
      <w:pPr>
        <w:tabs>
          <w:tab w:val="num" w:pos="3600"/>
        </w:tabs>
        <w:ind w:left="3600" w:hanging="360"/>
      </w:pPr>
      <w:rPr>
        <w:rFonts w:ascii="Courier New" w:hAnsi="Courier New" w:hint="default"/>
      </w:rPr>
    </w:lvl>
    <w:lvl w:ilvl="5" w:tplc="B91E56A8">
      <w:start w:val="1"/>
      <w:numFmt w:val="bullet"/>
      <w:lvlText w:val=""/>
      <w:lvlJc w:val="left"/>
      <w:pPr>
        <w:tabs>
          <w:tab w:val="num" w:pos="4320"/>
        </w:tabs>
        <w:ind w:left="4320" w:hanging="360"/>
      </w:pPr>
      <w:rPr>
        <w:rFonts w:ascii="Wingdings" w:hAnsi="Wingdings" w:hint="default"/>
      </w:rPr>
    </w:lvl>
    <w:lvl w:ilvl="6" w:tplc="E308654C">
      <w:start w:val="1"/>
      <w:numFmt w:val="bullet"/>
      <w:lvlText w:val=""/>
      <w:lvlJc w:val="left"/>
      <w:pPr>
        <w:tabs>
          <w:tab w:val="num" w:pos="5040"/>
        </w:tabs>
        <w:ind w:left="5040" w:hanging="360"/>
      </w:pPr>
      <w:rPr>
        <w:rFonts w:ascii="Symbol" w:hAnsi="Symbol" w:hint="default"/>
      </w:rPr>
    </w:lvl>
    <w:lvl w:ilvl="7" w:tplc="A838E014">
      <w:start w:val="1"/>
      <w:numFmt w:val="bullet"/>
      <w:lvlText w:val="o"/>
      <w:lvlJc w:val="left"/>
      <w:pPr>
        <w:tabs>
          <w:tab w:val="num" w:pos="5760"/>
        </w:tabs>
        <w:ind w:left="5760" w:hanging="360"/>
      </w:pPr>
      <w:rPr>
        <w:rFonts w:ascii="Courier New" w:hAnsi="Courier New" w:hint="default"/>
      </w:rPr>
    </w:lvl>
    <w:lvl w:ilvl="8" w:tplc="1E90EBD2">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9B3BA7"/>
    <w:multiLevelType w:val="hybridMultilevel"/>
    <w:tmpl w:val="668A2F8C"/>
    <w:lvl w:ilvl="0" w:tplc="1F56683E">
      <w:start w:val="16"/>
      <w:numFmt w:val="bullet"/>
      <w:lvlText w:val="-"/>
      <w:lvlJc w:val="left"/>
      <w:pPr>
        <w:ind w:left="1004" w:hanging="360"/>
      </w:pPr>
      <w:rPr>
        <w:rFonts w:ascii="Arial" w:eastAsia="Times New Roman" w:hAnsi="Arial" w:cs="Arial" w:hint="default"/>
        <w:b/>
      </w:rPr>
    </w:lvl>
    <w:lvl w:ilvl="1" w:tplc="6B866DD2">
      <w:start w:val="1"/>
      <w:numFmt w:val="bullet"/>
      <w:lvlText w:val="o"/>
      <w:lvlJc w:val="left"/>
      <w:pPr>
        <w:ind w:left="1724" w:hanging="360"/>
      </w:pPr>
      <w:rPr>
        <w:rFonts w:ascii="Courier New" w:hAnsi="Courier New" w:cs="Courier New" w:hint="default"/>
      </w:rPr>
    </w:lvl>
    <w:lvl w:ilvl="2" w:tplc="68DADC74">
      <w:start w:val="1"/>
      <w:numFmt w:val="bullet"/>
      <w:lvlText w:val=""/>
      <w:lvlJc w:val="left"/>
      <w:pPr>
        <w:ind w:left="2444" w:hanging="360"/>
      </w:pPr>
      <w:rPr>
        <w:rFonts w:ascii="Wingdings" w:hAnsi="Wingdings" w:hint="default"/>
      </w:rPr>
    </w:lvl>
    <w:lvl w:ilvl="3" w:tplc="DC646FF0">
      <w:start w:val="1"/>
      <w:numFmt w:val="bullet"/>
      <w:lvlText w:val=""/>
      <w:lvlJc w:val="left"/>
      <w:pPr>
        <w:ind w:left="3164" w:hanging="360"/>
      </w:pPr>
      <w:rPr>
        <w:rFonts w:ascii="Symbol" w:hAnsi="Symbol" w:hint="default"/>
      </w:rPr>
    </w:lvl>
    <w:lvl w:ilvl="4" w:tplc="E01C2060">
      <w:start w:val="1"/>
      <w:numFmt w:val="bullet"/>
      <w:lvlText w:val="o"/>
      <w:lvlJc w:val="left"/>
      <w:pPr>
        <w:ind w:left="3884" w:hanging="360"/>
      </w:pPr>
      <w:rPr>
        <w:rFonts w:ascii="Courier New" w:hAnsi="Courier New" w:cs="Courier New" w:hint="default"/>
      </w:rPr>
    </w:lvl>
    <w:lvl w:ilvl="5" w:tplc="7638DD0E">
      <w:start w:val="1"/>
      <w:numFmt w:val="bullet"/>
      <w:lvlText w:val=""/>
      <w:lvlJc w:val="left"/>
      <w:pPr>
        <w:ind w:left="4604" w:hanging="360"/>
      </w:pPr>
      <w:rPr>
        <w:rFonts w:ascii="Wingdings" w:hAnsi="Wingdings" w:hint="default"/>
      </w:rPr>
    </w:lvl>
    <w:lvl w:ilvl="6" w:tplc="F9C8243C">
      <w:start w:val="1"/>
      <w:numFmt w:val="bullet"/>
      <w:lvlText w:val=""/>
      <w:lvlJc w:val="left"/>
      <w:pPr>
        <w:ind w:left="5324" w:hanging="360"/>
      </w:pPr>
      <w:rPr>
        <w:rFonts w:ascii="Symbol" w:hAnsi="Symbol" w:hint="default"/>
      </w:rPr>
    </w:lvl>
    <w:lvl w:ilvl="7" w:tplc="61F0CCD0">
      <w:start w:val="1"/>
      <w:numFmt w:val="bullet"/>
      <w:lvlText w:val="o"/>
      <w:lvlJc w:val="left"/>
      <w:pPr>
        <w:ind w:left="6044" w:hanging="360"/>
      </w:pPr>
      <w:rPr>
        <w:rFonts w:ascii="Courier New" w:hAnsi="Courier New" w:cs="Courier New" w:hint="default"/>
      </w:rPr>
    </w:lvl>
    <w:lvl w:ilvl="8" w:tplc="E9608D98">
      <w:start w:val="1"/>
      <w:numFmt w:val="bullet"/>
      <w:lvlText w:val=""/>
      <w:lvlJc w:val="left"/>
      <w:pPr>
        <w:ind w:left="6764" w:hanging="360"/>
      </w:pPr>
      <w:rPr>
        <w:rFonts w:ascii="Wingdings" w:hAnsi="Wingdings" w:hint="default"/>
      </w:rPr>
    </w:lvl>
  </w:abstractNum>
  <w:abstractNum w:abstractNumId="9" w15:restartNumberingAfterBreak="0">
    <w:nsid w:val="6A7E22C1"/>
    <w:multiLevelType w:val="hybridMultilevel"/>
    <w:tmpl w:val="8E083EF6"/>
    <w:lvl w:ilvl="0" w:tplc="6E52BC52">
      <w:start w:val="1"/>
      <w:numFmt w:val="decimal"/>
      <w:lvlText w:val="%1."/>
      <w:lvlJc w:val="left"/>
      <w:pPr>
        <w:ind w:left="720" w:hanging="360"/>
      </w:pPr>
      <w:rPr>
        <w:sz w:val="20"/>
      </w:rPr>
    </w:lvl>
    <w:lvl w:ilvl="1" w:tplc="0EFAF350">
      <w:start w:val="1"/>
      <w:numFmt w:val="lowerLetter"/>
      <w:lvlText w:val="%2."/>
      <w:lvlJc w:val="left"/>
      <w:pPr>
        <w:ind w:left="1440" w:hanging="360"/>
      </w:pPr>
    </w:lvl>
    <w:lvl w:ilvl="2" w:tplc="0C1CF558">
      <w:start w:val="1"/>
      <w:numFmt w:val="lowerRoman"/>
      <w:lvlText w:val="%3."/>
      <w:lvlJc w:val="right"/>
      <w:pPr>
        <w:ind w:left="2160" w:hanging="180"/>
      </w:pPr>
    </w:lvl>
    <w:lvl w:ilvl="3" w:tplc="D598A35C">
      <w:start w:val="1"/>
      <w:numFmt w:val="decimal"/>
      <w:lvlText w:val="%4."/>
      <w:lvlJc w:val="left"/>
      <w:pPr>
        <w:ind w:left="2880" w:hanging="360"/>
      </w:pPr>
    </w:lvl>
    <w:lvl w:ilvl="4" w:tplc="7248C256">
      <w:start w:val="1"/>
      <w:numFmt w:val="lowerLetter"/>
      <w:lvlText w:val="%5."/>
      <w:lvlJc w:val="left"/>
      <w:pPr>
        <w:ind w:left="3600" w:hanging="360"/>
      </w:pPr>
    </w:lvl>
    <w:lvl w:ilvl="5" w:tplc="05E6BB3A">
      <w:start w:val="1"/>
      <w:numFmt w:val="lowerRoman"/>
      <w:lvlText w:val="%6."/>
      <w:lvlJc w:val="right"/>
      <w:pPr>
        <w:ind w:left="4320" w:hanging="180"/>
      </w:pPr>
    </w:lvl>
    <w:lvl w:ilvl="6" w:tplc="5AF6E100">
      <w:start w:val="1"/>
      <w:numFmt w:val="decimal"/>
      <w:lvlText w:val="%7."/>
      <w:lvlJc w:val="left"/>
      <w:pPr>
        <w:ind w:left="5040" w:hanging="360"/>
      </w:pPr>
    </w:lvl>
    <w:lvl w:ilvl="7" w:tplc="80548854">
      <w:start w:val="1"/>
      <w:numFmt w:val="lowerLetter"/>
      <w:lvlText w:val="%8."/>
      <w:lvlJc w:val="left"/>
      <w:pPr>
        <w:ind w:left="5760" w:hanging="360"/>
      </w:pPr>
    </w:lvl>
    <w:lvl w:ilvl="8" w:tplc="74149EA4">
      <w:start w:val="1"/>
      <w:numFmt w:val="lowerRoman"/>
      <w:lvlText w:val="%9."/>
      <w:lvlJc w:val="right"/>
      <w:pPr>
        <w:ind w:left="6480" w:hanging="180"/>
      </w:pPr>
    </w:lvl>
  </w:abstractNum>
  <w:abstractNum w:abstractNumId="10" w15:restartNumberingAfterBreak="0">
    <w:nsid w:val="721F557D"/>
    <w:multiLevelType w:val="hybridMultilevel"/>
    <w:tmpl w:val="EA846258"/>
    <w:lvl w:ilvl="0" w:tplc="CFD00CC4">
      <w:numFmt w:val="bullet"/>
      <w:lvlText w:val="-"/>
      <w:lvlJc w:val="left"/>
      <w:pPr>
        <w:tabs>
          <w:tab w:val="num" w:pos="720"/>
        </w:tabs>
        <w:ind w:left="720" w:hanging="360"/>
      </w:pPr>
      <w:rPr>
        <w:rFonts w:ascii="Gill Sans MT" w:eastAsia="Times New Roman" w:hAnsi="Gill Sans MT" w:hint="default"/>
      </w:rPr>
    </w:lvl>
    <w:lvl w:ilvl="1" w:tplc="06AC3690" w:tentative="1">
      <w:start w:val="1"/>
      <w:numFmt w:val="bullet"/>
      <w:lvlText w:val="o"/>
      <w:lvlJc w:val="left"/>
      <w:pPr>
        <w:tabs>
          <w:tab w:val="num" w:pos="1440"/>
        </w:tabs>
        <w:ind w:left="1440" w:hanging="360"/>
      </w:pPr>
      <w:rPr>
        <w:rFonts w:ascii="Courier New" w:hAnsi="Courier New" w:hint="default"/>
      </w:rPr>
    </w:lvl>
    <w:lvl w:ilvl="2" w:tplc="BE6CC97A" w:tentative="1">
      <w:start w:val="1"/>
      <w:numFmt w:val="bullet"/>
      <w:lvlText w:val=""/>
      <w:lvlJc w:val="left"/>
      <w:pPr>
        <w:tabs>
          <w:tab w:val="num" w:pos="2160"/>
        </w:tabs>
        <w:ind w:left="2160" w:hanging="360"/>
      </w:pPr>
      <w:rPr>
        <w:rFonts w:ascii="Wingdings" w:hAnsi="Wingdings" w:hint="default"/>
      </w:rPr>
    </w:lvl>
    <w:lvl w:ilvl="3" w:tplc="DAB04716" w:tentative="1">
      <w:start w:val="1"/>
      <w:numFmt w:val="bullet"/>
      <w:lvlText w:val=""/>
      <w:lvlJc w:val="left"/>
      <w:pPr>
        <w:tabs>
          <w:tab w:val="num" w:pos="2880"/>
        </w:tabs>
        <w:ind w:left="2880" w:hanging="360"/>
      </w:pPr>
      <w:rPr>
        <w:rFonts w:ascii="Symbol" w:hAnsi="Symbol" w:hint="default"/>
      </w:rPr>
    </w:lvl>
    <w:lvl w:ilvl="4" w:tplc="ADEA83C8" w:tentative="1">
      <w:start w:val="1"/>
      <w:numFmt w:val="bullet"/>
      <w:lvlText w:val="o"/>
      <w:lvlJc w:val="left"/>
      <w:pPr>
        <w:tabs>
          <w:tab w:val="num" w:pos="3600"/>
        </w:tabs>
        <w:ind w:left="3600" w:hanging="360"/>
      </w:pPr>
      <w:rPr>
        <w:rFonts w:ascii="Courier New" w:hAnsi="Courier New" w:hint="default"/>
      </w:rPr>
    </w:lvl>
    <w:lvl w:ilvl="5" w:tplc="F49A5C30" w:tentative="1">
      <w:start w:val="1"/>
      <w:numFmt w:val="bullet"/>
      <w:lvlText w:val=""/>
      <w:lvlJc w:val="left"/>
      <w:pPr>
        <w:tabs>
          <w:tab w:val="num" w:pos="4320"/>
        </w:tabs>
        <w:ind w:left="4320" w:hanging="360"/>
      </w:pPr>
      <w:rPr>
        <w:rFonts w:ascii="Wingdings" w:hAnsi="Wingdings" w:hint="default"/>
      </w:rPr>
    </w:lvl>
    <w:lvl w:ilvl="6" w:tplc="38965F7E" w:tentative="1">
      <w:start w:val="1"/>
      <w:numFmt w:val="bullet"/>
      <w:lvlText w:val=""/>
      <w:lvlJc w:val="left"/>
      <w:pPr>
        <w:tabs>
          <w:tab w:val="num" w:pos="5040"/>
        </w:tabs>
        <w:ind w:left="5040" w:hanging="360"/>
      </w:pPr>
      <w:rPr>
        <w:rFonts w:ascii="Symbol" w:hAnsi="Symbol" w:hint="default"/>
      </w:rPr>
    </w:lvl>
    <w:lvl w:ilvl="7" w:tplc="CB8E817C" w:tentative="1">
      <w:start w:val="1"/>
      <w:numFmt w:val="bullet"/>
      <w:lvlText w:val="o"/>
      <w:lvlJc w:val="left"/>
      <w:pPr>
        <w:tabs>
          <w:tab w:val="num" w:pos="5760"/>
        </w:tabs>
        <w:ind w:left="5760" w:hanging="360"/>
      </w:pPr>
      <w:rPr>
        <w:rFonts w:ascii="Courier New" w:hAnsi="Courier New" w:hint="default"/>
      </w:rPr>
    </w:lvl>
    <w:lvl w:ilvl="8" w:tplc="FF78671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BF3EF3"/>
    <w:multiLevelType w:val="hybridMultilevel"/>
    <w:tmpl w:val="D5E0A320"/>
    <w:lvl w:ilvl="0" w:tplc="C79E7F58">
      <w:start w:val="1"/>
      <w:numFmt w:val="bullet"/>
      <w:lvlText w:val="-"/>
      <w:lvlJc w:val="left"/>
      <w:pPr>
        <w:ind w:left="720" w:hanging="360"/>
      </w:pPr>
      <w:rPr>
        <w:rFonts w:ascii="Arial" w:eastAsia="Times New Roman" w:hAnsi="Arial" w:cs="Arial" w:hint="default"/>
      </w:rPr>
    </w:lvl>
    <w:lvl w:ilvl="1" w:tplc="BF08298A" w:tentative="1">
      <w:start w:val="1"/>
      <w:numFmt w:val="bullet"/>
      <w:lvlText w:val="o"/>
      <w:lvlJc w:val="left"/>
      <w:pPr>
        <w:ind w:left="1440" w:hanging="360"/>
      </w:pPr>
      <w:rPr>
        <w:rFonts w:ascii="Courier New" w:hAnsi="Courier New" w:cs="Courier New" w:hint="default"/>
      </w:rPr>
    </w:lvl>
    <w:lvl w:ilvl="2" w:tplc="EA881F98" w:tentative="1">
      <w:start w:val="1"/>
      <w:numFmt w:val="bullet"/>
      <w:lvlText w:val=""/>
      <w:lvlJc w:val="left"/>
      <w:pPr>
        <w:ind w:left="2160" w:hanging="360"/>
      </w:pPr>
      <w:rPr>
        <w:rFonts w:ascii="Wingdings" w:hAnsi="Wingdings" w:hint="default"/>
      </w:rPr>
    </w:lvl>
    <w:lvl w:ilvl="3" w:tplc="68F02A5C" w:tentative="1">
      <w:start w:val="1"/>
      <w:numFmt w:val="bullet"/>
      <w:lvlText w:val=""/>
      <w:lvlJc w:val="left"/>
      <w:pPr>
        <w:ind w:left="2880" w:hanging="360"/>
      </w:pPr>
      <w:rPr>
        <w:rFonts w:ascii="Symbol" w:hAnsi="Symbol" w:hint="default"/>
      </w:rPr>
    </w:lvl>
    <w:lvl w:ilvl="4" w:tplc="78B418D6" w:tentative="1">
      <w:start w:val="1"/>
      <w:numFmt w:val="bullet"/>
      <w:lvlText w:val="o"/>
      <w:lvlJc w:val="left"/>
      <w:pPr>
        <w:ind w:left="3600" w:hanging="360"/>
      </w:pPr>
      <w:rPr>
        <w:rFonts w:ascii="Courier New" w:hAnsi="Courier New" w:cs="Courier New" w:hint="default"/>
      </w:rPr>
    </w:lvl>
    <w:lvl w:ilvl="5" w:tplc="2C30977A" w:tentative="1">
      <w:start w:val="1"/>
      <w:numFmt w:val="bullet"/>
      <w:lvlText w:val=""/>
      <w:lvlJc w:val="left"/>
      <w:pPr>
        <w:ind w:left="4320" w:hanging="360"/>
      </w:pPr>
      <w:rPr>
        <w:rFonts w:ascii="Wingdings" w:hAnsi="Wingdings" w:hint="default"/>
      </w:rPr>
    </w:lvl>
    <w:lvl w:ilvl="6" w:tplc="A1EA3298" w:tentative="1">
      <w:start w:val="1"/>
      <w:numFmt w:val="bullet"/>
      <w:lvlText w:val=""/>
      <w:lvlJc w:val="left"/>
      <w:pPr>
        <w:ind w:left="5040" w:hanging="360"/>
      </w:pPr>
      <w:rPr>
        <w:rFonts w:ascii="Symbol" w:hAnsi="Symbol" w:hint="default"/>
      </w:rPr>
    </w:lvl>
    <w:lvl w:ilvl="7" w:tplc="56A45FB6" w:tentative="1">
      <w:start w:val="1"/>
      <w:numFmt w:val="bullet"/>
      <w:lvlText w:val="o"/>
      <w:lvlJc w:val="left"/>
      <w:pPr>
        <w:ind w:left="5760" w:hanging="360"/>
      </w:pPr>
      <w:rPr>
        <w:rFonts w:ascii="Courier New" w:hAnsi="Courier New" w:cs="Courier New" w:hint="default"/>
      </w:rPr>
    </w:lvl>
    <w:lvl w:ilvl="8" w:tplc="4E267360" w:tentative="1">
      <w:start w:val="1"/>
      <w:numFmt w:val="bullet"/>
      <w:lvlText w:val=""/>
      <w:lvlJc w:val="left"/>
      <w:pPr>
        <w:ind w:left="6480" w:hanging="360"/>
      </w:pPr>
      <w:rPr>
        <w:rFonts w:ascii="Wingdings" w:hAnsi="Wingdings" w:hint="default"/>
      </w:rPr>
    </w:lvl>
  </w:abstractNum>
  <w:abstractNum w:abstractNumId="12" w15:restartNumberingAfterBreak="0">
    <w:nsid w:val="7B86076E"/>
    <w:multiLevelType w:val="hybridMultilevel"/>
    <w:tmpl w:val="F4982774"/>
    <w:lvl w:ilvl="0" w:tplc="398AEA8A">
      <w:start w:val="1"/>
      <w:numFmt w:val="bullet"/>
      <w:lvlText w:val="-"/>
      <w:lvlJc w:val="left"/>
      <w:pPr>
        <w:ind w:left="720" w:hanging="360"/>
      </w:pPr>
      <w:rPr>
        <w:rFonts w:ascii="Arial" w:eastAsia="Times New Roman" w:hAnsi="Arial" w:cs="Arial" w:hint="default"/>
      </w:rPr>
    </w:lvl>
    <w:lvl w:ilvl="1" w:tplc="34261C9A" w:tentative="1">
      <w:start w:val="1"/>
      <w:numFmt w:val="bullet"/>
      <w:lvlText w:val="o"/>
      <w:lvlJc w:val="left"/>
      <w:pPr>
        <w:ind w:left="1440" w:hanging="360"/>
      </w:pPr>
      <w:rPr>
        <w:rFonts w:ascii="Courier New" w:hAnsi="Courier New" w:cs="Courier New" w:hint="default"/>
      </w:rPr>
    </w:lvl>
    <w:lvl w:ilvl="2" w:tplc="852089CE" w:tentative="1">
      <w:start w:val="1"/>
      <w:numFmt w:val="bullet"/>
      <w:lvlText w:val=""/>
      <w:lvlJc w:val="left"/>
      <w:pPr>
        <w:ind w:left="2160" w:hanging="360"/>
      </w:pPr>
      <w:rPr>
        <w:rFonts w:ascii="Wingdings" w:hAnsi="Wingdings" w:hint="default"/>
      </w:rPr>
    </w:lvl>
    <w:lvl w:ilvl="3" w:tplc="2CA0517E" w:tentative="1">
      <w:start w:val="1"/>
      <w:numFmt w:val="bullet"/>
      <w:lvlText w:val=""/>
      <w:lvlJc w:val="left"/>
      <w:pPr>
        <w:ind w:left="2880" w:hanging="360"/>
      </w:pPr>
      <w:rPr>
        <w:rFonts w:ascii="Symbol" w:hAnsi="Symbol" w:hint="default"/>
      </w:rPr>
    </w:lvl>
    <w:lvl w:ilvl="4" w:tplc="A88CB0D6" w:tentative="1">
      <w:start w:val="1"/>
      <w:numFmt w:val="bullet"/>
      <w:lvlText w:val="o"/>
      <w:lvlJc w:val="left"/>
      <w:pPr>
        <w:ind w:left="3600" w:hanging="360"/>
      </w:pPr>
      <w:rPr>
        <w:rFonts w:ascii="Courier New" w:hAnsi="Courier New" w:cs="Courier New" w:hint="default"/>
      </w:rPr>
    </w:lvl>
    <w:lvl w:ilvl="5" w:tplc="A2FAD5FC" w:tentative="1">
      <w:start w:val="1"/>
      <w:numFmt w:val="bullet"/>
      <w:lvlText w:val=""/>
      <w:lvlJc w:val="left"/>
      <w:pPr>
        <w:ind w:left="4320" w:hanging="360"/>
      </w:pPr>
      <w:rPr>
        <w:rFonts w:ascii="Wingdings" w:hAnsi="Wingdings" w:hint="default"/>
      </w:rPr>
    </w:lvl>
    <w:lvl w:ilvl="6" w:tplc="C4EE7FEA" w:tentative="1">
      <w:start w:val="1"/>
      <w:numFmt w:val="bullet"/>
      <w:lvlText w:val=""/>
      <w:lvlJc w:val="left"/>
      <w:pPr>
        <w:ind w:left="5040" w:hanging="360"/>
      </w:pPr>
      <w:rPr>
        <w:rFonts w:ascii="Symbol" w:hAnsi="Symbol" w:hint="default"/>
      </w:rPr>
    </w:lvl>
    <w:lvl w:ilvl="7" w:tplc="9AA4EB32" w:tentative="1">
      <w:start w:val="1"/>
      <w:numFmt w:val="bullet"/>
      <w:lvlText w:val="o"/>
      <w:lvlJc w:val="left"/>
      <w:pPr>
        <w:ind w:left="5760" w:hanging="360"/>
      </w:pPr>
      <w:rPr>
        <w:rFonts w:ascii="Courier New" w:hAnsi="Courier New" w:cs="Courier New" w:hint="default"/>
      </w:rPr>
    </w:lvl>
    <w:lvl w:ilvl="8" w:tplc="75EC45EE" w:tentative="1">
      <w:start w:val="1"/>
      <w:numFmt w:val="bullet"/>
      <w:lvlText w:val=""/>
      <w:lvlJc w:val="left"/>
      <w:pPr>
        <w:ind w:left="6480" w:hanging="360"/>
      </w:pPr>
      <w:rPr>
        <w:rFonts w:ascii="Wingdings" w:hAnsi="Wingdings" w:hint="default"/>
      </w:rPr>
    </w:lvl>
  </w:abstractNum>
  <w:abstractNum w:abstractNumId="13" w15:restartNumberingAfterBreak="0">
    <w:nsid w:val="7BCF1170"/>
    <w:multiLevelType w:val="hybridMultilevel"/>
    <w:tmpl w:val="666CCBAC"/>
    <w:lvl w:ilvl="0" w:tplc="1C10DA2E">
      <w:numFmt w:val="bullet"/>
      <w:lvlText w:val="-"/>
      <w:lvlJc w:val="left"/>
      <w:pPr>
        <w:ind w:left="720" w:hanging="360"/>
      </w:pPr>
      <w:rPr>
        <w:rFonts w:ascii="Arial" w:eastAsia="Calibri" w:hAnsi="Arial" w:cs="Arial" w:hint="default"/>
      </w:rPr>
    </w:lvl>
    <w:lvl w:ilvl="1" w:tplc="9056A054">
      <w:start w:val="1"/>
      <w:numFmt w:val="bullet"/>
      <w:lvlText w:val="o"/>
      <w:lvlJc w:val="left"/>
      <w:pPr>
        <w:ind w:left="1440" w:hanging="360"/>
      </w:pPr>
      <w:rPr>
        <w:rFonts w:ascii="Courier New" w:hAnsi="Courier New" w:cs="Courier New" w:hint="default"/>
      </w:rPr>
    </w:lvl>
    <w:lvl w:ilvl="2" w:tplc="4A84023C">
      <w:start w:val="1"/>
      <w:numFmt w:val="bullet"/>
      <w:lvlText w:val=""/>
      <w:lvlJc w:val="left"/>
      <w:pPr>
        <w:ind w:left="2160" w:hanging="360"/>
      </w:pPr>
      <w:rPr>
        <w:rFonts w:ascii="Wingdings" w:hAnsi="Wingdings" w:hint="default"/>
      </w:rPr>
    </w:lvl>
    <w:lvl w:ilvl="3" w:tplc="FFA27EA4">
      <w:start w:val="1"/>
      <w:numFmt w:val="bullet"/>
      <w:lvlText w:val=""/>
      <w:lvlJc w:val="left"/>
      <w:pPr>
        <w:ind w:left="2880" w:hanging="360"/>
      </w:pPr>
      <w:rPr>
        <w:rFonts w:ascii="Symbol" w:hAnsi="Symbol" w:hint="default"/>
      </w:rPr>
    </w:lvl>
    <w:lvl w:ilvl="4" w:tplc="F71ED146">
      <w:start w:val="1"/>
      <w:numFmt w:val="bullet"/>
      <w:lvlText w:val="o"/>
      <w:lvlJc w:val="left"/>
      <w:pPr>
        <w:ind w:left="3600" w:hanging="360"/>
      </w:pPr>
      <w:rPr>
        <w:rFonts w:ascii="Courier New" w:hAnsi="Courier New" w:cs="Courier New" w:hint="default"/>
      </w:rPr>
    </w:lvl>
    <w:lvl w:ilvl="5" w:tplc="1358764A">
      <w:start w:val="1"/>
      <w:numFmt w:val="bullet"/>
      <w:lvlText w:val=""/>
      <w:lvlJc w:val="left"/>
      <w:pPr>
        <w:ind w:left="4320" w:hanging="360"/>
      </w:pPr>
      <w:rPr>
        <w:rFonts w:ascii="Wingdings" w:hAnsi="Wingdings" w:hint="default"/>
      </w:rPr>
    </w:lvl>
    <w:lvl w:ilvl="6" w:tplc="9ADC891C">
      <w:start w:val="1"/>
      <w:numFmt w:val="bullet"/>
      <w:lvlText w:val=""/>
      <w:lvlJc w:val="left"/>
      <w:pPr>
        <w:ind w:left="5040" w:hanging="360"/>
      </w:pPr>
      <w:rPr>
        <w:rFonts w:ascii="Symbol" w:hAnsi="Symbol" w:hint="default"/>
      </w:rPr>
    </w:lvl>
    <w:lvl w:ilvl="7" w:tplc="667E8C7E">
      <w:start w:val="1"/>
      <w:numFmt w:val="bullet"/>
      <w:lvlText w:val="o"/>
      <w:lvlJc w:val="left"/>
      <w:pPr>
        <w:ind w:left="5760" w:hanging="360"/>
      </w:pPr>
      <w:rPr>
        <w:rFonts w:ascii="Courier New" w:hAnsi="Courier New" w:cs="Courier New" w:hint="default"/>
      </w:rPr>
    </w:lvl>
    <w:lvl w:ilvl="8" w:tplc="230857E6">
      <w:start w:val="1"/>
      <w:numFmt w:val="bullet"/>
      <w:lvlText w:val=""/>
      <w:lvlJc w:val="left"/>
      <w:pPr>
        <w:ind w:left="6480" w:hanging="360"/>
      </w:pPr>
      <w:rPr>
        <w:rFonts w:ascii="Wingdings" w:hAnsi="Wingdings" w:hint="default"/>
      </w:rPr>
    </w:lvl>
  </w:abstractNum>
  <w:num w:numId="1" w16cid:durableId="128053324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30704695">
    <w:abstractNumId w:val="6"/>
  </w:num>
  <w:num w:numId="3" w16cid:durableId="1685084397">
    <w:abstractNumId w:val="10"/>
  </w:num>
  <w:num w:numId="4" w16cid:durableId="2002388353">
    <w:abstractNumId w:val="7"/>
  </w:num>
  <w:num w:numId="5" w16cid:durableId="616134996">
    <w:abstractNumId w:val="4"/>
  </w:num>
  <w:num w:numId="6" w16cid:durableId="126121047">
    <w:abstractNumId w:val="1"/>
  </w:num>
  <w:num w:numId="7" w16cid:durableId="1224217165">
    <w:abstractNumId w:val="11"/>
  </w:num>
  <w:num w:numId="8" w16cid:durableId="2091583708">
    <w:abstractNumId w:val="13"/>
  </w:num>
  <w:num w:numId="9" w16cid:durableId="1808278682">
    <w:abstractNumId w:val="3"/>
  </w:num>
  <w:num w:numId="10" w16cid:durableId="329410630">
    <w:abstractNumId w:val="12"/>
  </w:num>
  <w:num w:numId="11" w16cid:durableId="10050603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00484756">
    <w:abstractNumId w:val="8"/>
  </w:num>
  <w:num w:numId="13" w16cid:durableId="1219979143">
    <w:abstractNumId w:val="2"/>
  </w:num>
  <w:num w:numId="14" w16cid:durableId="1794399032">
    <w:abstractNumId w:val="5"/>
  </w:num>
  <w:num w:numId="15" w16cid:durableId="1932657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844"/>
    <w:rsid w:val="000007DD"/>
    <w:rsid w:val="00001868"/>
    <w:rsid w:val="00003000"/>
    <w:rsid w:val="0000340A"/>
    <w:rsid w:val="0000560E"/>
    <w:rsid w:val="00014A5E"/>
    <w:rsid w:val="00015A4B"/>
    <w:rsid w:val="000225AF"/>
    <w:rsid w:val="0003340B"/>
    <w:rsid w:val="00033EB6"/>
    <w:rsid w:val="00036C81"/>
    <w:rsid w:val="00037916"/>
    <w:rsid w:val="0004106D"/>
    <w:rsid w:val="0004341F"/>
    <w:rsid w:val="00044317"/>
    <w:rsid w:val="00046D0C"/>
    <w:rsid w:val="00047FC7"/>
    <w:rsid w:val="000504A0"/>
    <w:rsid w:val="00053703"/>
    <w:rsid w:val="00053EE8"/>
    <w:rsid w:val="000574AD"/>
    <w:rsid w:val="0006136A"/>
    <w:rsid w:val="00064685"/>
    <w:rsid w:val="0006625D"/>
    <w:rsid w:val="00070997"/>
    <w:rsid w:val="000764D1"/>
    <w:rsid w:val="00080ED9"/>
    <w:rsid w:val="0009223B"/>
    <w:rsid w:val="00095955"/>
    <w:rsid w:val="000A1430"/>
    <w:rsid w:val="000A3B35"/>
    <w:rsid w:val="000A47F0"/>
    <w:rsid w:val="000A6AEE"/>
    <w:rsid w:val="000B32B0"/>
    <w:rsid w:val="000B382F"/>
    <w:rsid w:val="000B559F"/>
    <w:rsid w:val="000B74C8"/>
    <w:rsid w:val="000C171D"/>
    <w:rsid w:val="000C53B0"/>
    <w:rsid w:val="000C67FB"/>
    <w:rsid w:val="000C760C"/>
    <w:rsid w:val="000E2F83"/>
    <w:rsid w:val="000E38E0"/>
    <w:rsid w:val="000F17FD"/>
    <w:rsid w:val="000F3B24"/>
    <w:rsid w:val="000F54E1"/>
    <w:rsid w:val="000F5C5A"/>
    <w:rsid w:val="000F6B78"/>
    <w:rsid w:val="001032F1"/>
    <w:rsid w:val="00103C2B"/>
    <w:rsid w:val="001141DA"/>
    <w:rsid w:val="0011446D"/>
    <w:rsid w:val="0011699B"/>
    <w:rsid w:val="00117C55"/>
    <w:rsid w:val="00123EF3"/>
    <w:rsid w:val="0012535A"/>
    <w:rsid w:val="00140059"/>
    <w:rsid w:val="0014458E"/>
    <w:rsid w:val="00144E69"/>
    <w:rsid w:val="00145969"/>
    <w:rsid w:val="0015046E"/>
    <w:rsid w:val="00153384"/>
    <w:rsid w:val="001535A2"/>
    <w:rsid w:val="001539D0"/>
    <w:rsid w:val="00154189"/>
    <w:rsid w:val="00156865"/>
    <w:rsid w:val="00164B96"/>
    <w:rsid w:val="0017188C"/>
    <w:rsid w:val="00182913"/>
    <w:rsid w:val="00185563"/>
    <w:rsid w:val="00192130"/>
    <w:rsid w:val="0019264A"/>
    <w:rsid w:val="001950EB"/>
    <w:rsid w:val="00196084"/>
    <w:rsid w:val="00197D63"/>
    <w:rsid w:val="001A097A"/>
    <w:rsid w:val="001A159E"/>
    <w:rsid w:val="001A2EB8"/>
    <w:rsid w:val="001A36BD"/>
    <w:rsid w:val="001A3C5A"/>
    <w:rsid w:val="001A4B67"/>
    <w:rsid w:val="001B76E3"/>
    <w:rsid w:val="001B7C50"/>
    <w:rsid w:val="001C03EE"/>
    <w:rsid w:val="001C51D3"/>
    <w:rsid w:val="001C6610"/>
    <w:rsid w:val="001D0542"/>
    <w:rsid w:val="001D0DAF"/>
    <w:rsid w:val="001D4D3C"/>
    <w:rsid w:val="001D7ABD"/>
    <w:rsid w:val="001E2909"/>
    <w:rsid w:val="001E6151"/>
    <w:rsid w:val="001E6B05"/>
    <w:rsid w:val="001F34D7"/>
    <w:rsid w:val="00202F72"/>
    <w:rsid w:val="00202FE7"/>
    <w:rsid w:val="002064C9"/>
    <w:rsid w:val="00206DE2"/>
    <w:rsid w:val="002115A4"/>
    <w:rsid w:val="0021169B"/>
    <w:rsid w:val="00213243"/>
    <w:rsid w:val="00216581"/>
    <w:rsid w:val="00217330"/>
    <w:rsid w:val="00217762"/>
    <w:rsid w:val="00220695"/>
    <w:rsid w:val="00221288"/>
    <w:rsid w:val="00222995"/>
    <w:rsid w:val="00225E43"/>
    <w:rsid w:val="00226BB9"/>
    <w:rsid w:val="0023477A"/>
    <w:rsid w:val="00236776"/>
    <w:rsid w:val="00236E0E"/>
    <w:rsid w:val="00236F66"/>
    <w:rsid w:val="00242487"/>
    <w:rsid w:val="00242E6A"/>
    <w:rsid w:val="002433E5"/>
    <w:rsid w:val="002442AC"/>
    <w:rsid w:val="00247B49"/>
    <w:rsid w:val="00252D0D"/>
    <w:rsid w:val="002534CC"/>
    <w:rsid w:val="002559A0"/>
    <w:rsid w:val="002560FB"/>
    <w:rsid w:val="00267ED7"/>
    <w:rsid w:val="00271CD0"/>
    <w:rsid w:val="00271E03"/>
    <w:rsid w:val="0027491B"/>
    <w:rsid w:val="00276789"/>
    <w:rsid w:val="00277081"/>
    <w:rsid w:val="00277F3B"/>
    <w:rsid w:val="00285227"/>
    <w:rsid w:val="002909C8"/>
    <w:rsid w:val="0029156D"/>
    <w:rsid w:val="00293C0B"/>
    <w:rsid w:val="002A31AA"/>
    <w:rsid w:val="002A684C"/>
    <w:rsid w:val="002A709B"/>
    <w:rsid w:val="002A7D2B"/>
    <w:rsid w:val="002B1D16"/>
    <w:rsid w:val="002B30CE"/>
    <w:rsid w:val="002B6FB7"/>
    <w:rsid w:val="002C55FD"/>
    <w:rsid w:val="002D37BF"/>
    <w:rsid w:val="002D3C89"/>
    <w:rsid w:val="002E0FB6"/>
    <w:rsid w:val="002E1600"/>
    <w:rsid w:val="002E6A12"/>
    <w:rsid w:val="002E6B3F"/>
    <w:rsid w:val="002F7A2D"/>
    <w:rsid w:val="0030116D"/>
    <w:rsid w:val="00305D76"/>
    <w:rsid w:val="003061ED"/>
    <w:rsid w:val="00306398"/>
    <w:rsid w:val="00306E06"/>
    <w:rsid w:val="00313807"/>
    <w:rsid w:val="00317DA3"/>
    <w:rsid w:val="003200F0"/>
    <w:rsid w:val="00325B8C"/>
    <w:rsid w:val="003306DE"/>
    <w:rsid w:val="00333039"/>
    <w:rsid w:val="00333611"/>
    <w:rsid w:val="00335254"/>
    <w:rsid w:val="003417C6"/>
    <w:rsid w:val="00345A96"/>
    <w:rsid w:val="00356F08"/>
    <w:rsid w:val="00357D27"/>
    <w:rsid w:val="00365EF1"/>
    <w:rsid w:val="003731EE"/>
    <w:rsid w:val="0037393C"/>
    <w:rsid w:val="00374B5E"/>
    <w:rsid w:val="003752E0"/>
    <w:rsid w:val="00375A58"/>
    <w:rsid w:val="0038041B"/>
    <w:rsid w:val="00382323"/>
    <w:rsid w:val="003824FE"/>
    <w:rsid w:val="003A28D0"/>
    <w:rsid w:val="003B4CF9"/>
    <w:rsid w:val="003B74D8"/>
    <w:rsid w:val="003C287E"/>
    <w:rsid w:val="003C59D3"/>
    <w:rsid w:val="003C7048"/>
    <w:rsid w:val="003D119C"/>
    <w:rsid w:val="003D6216"/>
    <w:rsid w:val="003D7701"/>
    <w:rsid w:val="003E1A73"/>
    <w:rsid w:val="003E4FA9"/>
    <w:rsid w:val="003F0189"/>
    <w:rsid w:val="003F4D5E"/>
    <w:rsid w:val="003F726D"/>
    <w:rsid w:val="00402797"/>
    <w:rsid w:val="00403644"/>
    <w:rsid w:val="00406D96"/>
    <w:rsid w:val="004108B5"/>
    <w:rsid w:val="00416942"/>
    <w:rsid w:val="00416DEF"/>
    <w:rsid w:val="00424006"/>
    <w:rsid w:val="00425B23"/>
    <w:rsid w:val="004305DB"/>
    <w:rsid w:val="00436B00"/>
    <w:rsid w:val="004433B5"/>
    <w:rsid w:val="0044617D"/>
    <w:rsid w:val="00446572"/>
    <w:rsid w:val="00446D84"/>
    <w:rsid w:val="0044773C"/>
    <w:rsid w:val="00447A93"/>
    <w:rsid w:val="004504D6"/>
    <w:rsid w:val="00456CE2"/>
    <w:rsid w:val="004601FF"/>
    <w:rsid w:val="004602A3"/>
    <w:rsid w:val="00464972"/>
    <w:rsid w:val="00465658"/>
    <w:rsid w:val="004658CA"/>
    <w:rsid w:val="0046606B"/>
    <w:rsid w:val="004668E2"/>
    <w:rsid w:val="00470EE4"/>
    <w:rsid w:val="004751D9"/>
    <w:rsid w:val="00476293"/>
    <w:rsid w:val="00476685"/>
    <w:rsid w:val="00477307"/>
    <w:rsid w:val="00481214"/>
    <w:rsid w:val="00481C8E"/>
    <w:rsid w:val="00482AF7"/>
    <w:rsid w:val="00483275"/>
    <w:rsid w:val="0048331F"/>
    <w:rsid w:val="00484066"/>
    <w:rsid w:val="00485679"/>
    <w:rsid w:val="00485BC0"/>
    <w:rsid w:val="0048612A"/>
    <w:rsid w:val="00486BF1"/>
    <w:rsid w:val="00486CE8"/>
    <w:rsid w:val="0049489F"/>
    <w:rsid w:val="004A696A"/>
    <w:rsid w:val="004A7312"/>
    <w:rsid w:val="004B3006"/>
    <w:rsid w:val="004B6BDF"/>
    <w:rsid w:val="004C28FA"/>
    <w:rsid w:val="004C5601"/>
    <w:rsid w:val="004C70B9"/>
    <w:rsid w:val="004D73AC"/>
    <w:rsid w:val="004E5134"/>
    <w:rsid w:val="004E7035"/>
    <w:rsid w:val="004F6723"/>
    <w:rsid w:val="00511DEB"/>
    <w:rsid w:val="00522641"/>
    <w:rsid w:val="00523199"/>
    <w:rsid w:val="00526266"/>
    <w:rsid w:val="00526DCD"/>
    <w:rsid w:val="00527A37"/>
    <w:rsid w:val="00527D39"/>
    <w:rsid w:val="005310EE"/>
    <w:rsid w:val="0053285B"/>
    <w:rsid w:val="00533CFB"/>
    <w:rsid w:val="00537174"/>
    <w:rsid w:val="0053732B"/>
    <w:rsid w:val="0054065E"/>
    <w:rsid w:val="005466C3"/>
    <w:rsid w:val="00547A8E"/>
    <w:rsid w:val="00554125"/>
    <w:rsid w:val="00556B51"/>
    <w:rsid w:val="00560B36"/>
    <w:rsid w:val="0056273D"/>
    <w:rsid w:val="00564035"/>
    <w:rsid w:val="00566396"/>
    <w:rsid w:val="00572EA7"/>
    <w:rsid w:val="00582B35"/>
    <w:rsid w:val="00583854"/>
    <w:rsid w:val="00584143"/>
    <w:rsid w:val="005947B2"/>
    <w:rsid w:val="00595616"/>
    <w:rsid w:val="00596946"/>
    <w:rsid w:val="00596C19"/>
    <w:rsid w:val="005A338D"/>
    <w:rsid w:val="005A4A3E"/>
    <w:rsid w:val="005A5903"/>
    <w:rsid w:val="005A5EC7"/>
    <w:rsid w:val="005A6EA4"/>
    <w:rsid w:val="005A7906"/>
    <w:rsid w:val="005B0A3A"/>
    <w:rsid w:val="005B2659"/>
    <w:rsid w:val="005B269D"/>
    <w:rsid w:val="005B4643"/>
    <w:rsid w:val="005B4E91"/>
    <w:rsid w:val="005B5FD6"/>
    <w:rsid w:val="005C49FB"/>
    <w:rsid w:val="005C4F78"/>
    <w:rsid w:val="005E228F"/>
    <w:rsid w:val="005E4868"/>
    <w:rsid w:val="005E67A5"/>
    <w:rsid w:val="005E6FEA"/>
    <w:rsid w:val="005F2D48"/>
    <w:rsid w:val="005F669C"/>
    <w:rsid w:val="005F7BF7"/>
    <w:rsid w:val="00602184"/>
    <w:rsid w:val="0060266E"/>
    <w:rsid w:val="00603BCB"/>
    <w:rsid w:val="0060505E"/>
    <w:rsid w:val="006051E4"/>
    <w:rsid w:val="00612938"/>
    <w:rsid w:val="00613222"/>
    <w:rsid w:val="00615213"/>
    <w:rsid w:val="006205F8"/>
    <w:rsid w:val="00623BAF"/>
    <w:rsid w:val="00623F24"/>
    <w:rsid w:val="00626250"/>
    <w:rsid w:val="006308AA"/>
    <w:rsid w:val="00636F4B"/>
    <w:rsid w:val="00642C49"/>
    <w:rsid w:val="006502F5"/>
    <w:rsid w:val="00651767"/>
    <w:rsid w:val="00651BFC"/>
    <w:rsid w:val="00652BF0"/>
    <w:rsid w:val="00653505"/>
    <w:rsid w:val="00654D3A"/>
    <w:rsid w:val="00655735"/>
    <w:rsid w:val="0066677F"/>
    <w:rsid w:val="00666944"/>
    <w:rsid w:val="00671CF3"/>
    <w:rsid w:val="006778FD"/>
    <w:rsid w:val="00680A17"/>
    <w:rsid w:val="00681AE1"/>
    <w:rsid w:val="00681F66"/>
    <w:rsid w:val="00683917"/>
    <w:rsid w:val="006845BC"/>
    <w:rsid w:val="00684DA0"/>
    <w:rsid w:val="00685875"/>
    <w:rsid w:val="00687156"/>
    <w:rsid w:val="00691227"/>
    <w:rsid w:val="00692E2C"/>
    <w:rsid w:val="006966D4"/>
    <w:rsid w:val="006979F9"/>
    <w:rsid w:val="006A07B6"/>
    <w:rsid w:val="006A2502"/>
    <w:rsid w:val="006A504C"/>
    <w:rsid w:val="006B2844"/>
    <w:rsid w:val="006B2E0D"/>
    <w:rsid w:val="006C00E4"/>
    <w:rsid w:val="006C563A"/>
    <w:rsid w:val="006C7684"/>
    <w:rsid w:val="006D3772"/>
    <w:rsid w:val="006D40A4"/>
    <w:rsid w:val="006D46B0"/>
    <w:rsid w:val="006D5693"/>
    <w:rsid w:val="006D56BC"/>
    <w:rsid w:val="006D62EC"/>
    <w:rsid w:val="006E18C9"/>
    <w:rsid w:val="006E77BB"/>
    <w:rsid w:val="006E79FF"/>
    <w:rsid w:val="006E7D44"/>
    <w:rsid w:val="00701C96"/>
    <w:rsid w:val="00716A63"/>
    <w:rsid w:val="00717053"/>
    <w:rsid w:val="00725275"/>
    <w:rsid w:val="00730780"/>
    <w:rsid w:val="00730F86"/>
    <w:rsid w:val="0073516F"/>
    <w:rsid w:val="007402DE"/>
    <w:rsid w:val="0074091B"/>
    <w:rsid w:val="0074305D"/>
    <w:rsid w:val="00744ADC"/>
    <w:rsid w:val="0075169C"/>
    <w:rsid w:val="00755EF3"/>
    <w:rsid w:val="007671BB"/>
    <w:rsid w:val="00773CC7"/>
    <w:rsid w:val="00775C46"/>
    <w:rsid w:val="007800C4"/>
    <w:rsid w:val="0078367E"/>
    <w:rsid w:val="00790AA5"/>
    <w:rsid w:val="00791053"/>
    <w:rsid w:val="007939BB"/>
    <w:rsid w:val="0079710E"/>
    <w:rsid w:val="0079717A"/>
    <w:rsid w:val="007A0976"/>
    <w:rsid w:val="007A21CB"/>
    <w:rsid w:val="007A295B"/>
    <w:rsid w:val="007A6594"/>
    <w:rsid w:val="007B2E22"/>
    <w:rsid w:val="007B7456"/>
    <w:rsid w:val="007B77E6"/>
    <w:rsid w:val="007C644A"/>
    <w:rsid w:val="007D1037"/>
    <w:rsid w:val="007D2429"/>
    <w:rsid w:val="007D4464"/>
    <w:rsid w:val="007D569A"/>
    <w:rsid w:val="007D70F8"/>
    <w:rsid w:val="007D72D0"/>
    <w:rsid w:val="007E15D9"/>
    <w:rsid w:val="007F1F38"/>
    <w:rsid w:val="007F35B3"/>
    <w:rsid w:val="007F3637"/>
    <w:rsid w:val="007F6F2F"/>
    <w:rsid w:val="00801E2C"/>
    <w:rsid w:val="008078DE"/>
    <w:rsid w:val="008111A2"/>
    <w:rsid w:val="0081140F"/>
    <w:rsid w:val="00816795"/>
    <w:rsid w:val="008238EC"/>
    <w:rsid w:val="00826CDE"/>
    <w:rsid w:val="00830260"/>
    <w:rsid w:val="00830CD3"/>
    <w:rsid w:val="00830E37"/>
    <w:rsid w:val="008314A6"/>
    <w:rsid w:val="00832070"/>
    <w:rsid w:val="0083515B"/>
    <w:rsid w:val="0083723D"/>
    <w:rsid w:val="008450FB"/>
    <w:rsid w:val="00847A77"/>
    <w:rsid w:val="00851400"/>
    <w:rsid w:val="00852F70"/>
    <w:rsid w:val="00854A3C"/>
    <w:rsid w:val="0087093D"/>
    <w:rsid w:val="00872E30"/>
    <w:rsid w:val="00873F5A"/>
    <w:rsid w:val="008745C0"/>
    <w:rsid w:val="00874DF8"/>
    <w:rsid w:val="0087619F"/>
    <w:rsid w:val="00876876"/>
    <w:rsid w:val="0088160D"/>
    <w:rsid w:val="00883933"/>
    <w:rsid w:val="00883F2E"/>
    <w:rsid w:val="0088710E"/>
    <w:rsid w:val="008913DC"/>
    <w:rsid w:val="00891444"/>
    <w:rsid w:val="0089382B"/>
    <w:rsid w:val="00893D61"/>
    <w:rsid w:val="00896934"/>
    <w:rsid w:val="0089734F"/>
    <w:rsid w:val="00897F4C"/>
    <w:rsid w:val="008A091F"/>
    <w:rsid w:val="008A3D89"/>
    <w:rsid w:val="008B14CF"/>
    <w:rsid w:val="008B3EEA"/>
    <w:rsid w:val="008B6568"/>
    <w:rsid w:val="008C0E7D"/>
    <w:rsid w:val="008C3BF2"/>
    <w:rsid w:val="008C4D39"/>
    <w:rsid w:val="008D7CDD"/>
    <w:rsid w:val="008E059E"/>
    <w:rsid w:val="008E1B6E"/>
    <w:rsid w:val="008E424A"/>
    <w:rsid w:val="008E4597"/>
    <w:rsid w:val="008E5279"/>
    <w:rsid w:val="008F1035"/>
    <w:rsid w:val="008F18AB"/>
    <w:rsid w:val="008F7675"/>
    <w:rsid w:val="008F7871"/>
    <w:rsid w:val="008F7AC8"/>
    <w:rsid w:val="00900A4F"/>
    <w:rsid w:val="00903088"/>
    <w:rsid w:val="009054D1"/>
    <w:rsid w:val="00910615"/>
    <w:rsid w:val="00912AE6"/>
    <w:rsid w:val="00926EA6"/>
    <w:rsid w:val="00934A0F"/>
    <w:rsid w:val="0093594C"/>
    <w:rsid w:val="00936923"/>
    <w:rsid w:val="00936929"/>
    <w:rsid w:val="009407A6"/>
    <w:rsid w:val="009447E7"/>
    <w:rsid w:val="00946213"/>
    <w:rsid w:val="00946360"/>
    <w:rsid w:val="00947CFF"/>
    <w:rsid w:val="00955ADD"/>
    <w:rsid w:val="0097271D"/>
    <w:rsid w:val="00975442"/>
    <w:rsid w:val="00976609"/>
    <w:rsid w:val="009768E1"/>
    <w:rsid w:val="009850F7"/>
    <w:rsid w:val="009851A1"/>
    <w:rsid w:val="00986F76"/>
    <w:rsid w:val="00987B8F"/>
    <w:rsid w:val="00990350"/>
    <w:rsid w:val="00991F89"/>
    <w:rsid w:val="009A0C97"/>
    <w:rsid w:val="009A2CFE"/>
    <w:rsid w:val="009A3A22"/>
    <w:rsid w:val="009B002E"/>
    <w:rsid w:val="009B0B6B"/>
    <w:rsid w:val="009C0B53"/>
    <w:rsid w:val="009C1F97"/>
    <w:rsid w:val="009C36C0"/>
    <w:rsid w:val="009C4422"/>
    <w:rsid w:val="009C7973"/>
    <w:rsid w:val="009D2DD3"/>
    <w:rsid w:val="009D3DEE"/>
    <w:rsid w:val="009D50E3"/>
    <w:rsid w:val="009D64B7"/>
    <w:rsid w:val="009D7B4C"/>
    <w:rsid w:val="009E2DE1"/>
    <w:rsid w:val="009E5309"/>
    <w:rsid w:val="00A00B4B"/>
    <w:rsid w:val="00A01BD2"/>
    <w:rsid w:val="00A028B1"/>
    <w:rsid w:val="00A05B10"/>
    <w:rsid w:val="00A11D50"/>
    <w:rsid w:val="00A12500"/>
    <w:rsid w:val="00A13760"/>
    <w:rsid w:val="00A16B63"/>
    <w:rsid w:val="00A20409"/>
    <w:rsid w:val="00A21627"/>
    <w:rsid w:val="00A23807"/>
    <w:rsid w:val="00A23CDF"/>
    <w:rsid w:val="00A33C42"/>
    <w:rsid w:val="00A36855"/>
    <w:rsid w:val="00A41B62"/>
    <w:rsid w:val="00A42CE8"/>
    <w:rsid w:val="00A45032"/>
    <w:rsid w:val="00A47956"/>
    <w:rsid w:val="00A500C4"/>
    <w:rsid w:val="00A526DF"/>
    <w:rsid w:val="00A527F3"/>
    <w:rsid w:val="00A570FA"/>
    <w:rsid w:val="00A571FE"/>
    <w:rsid w:val="00A67412"/>
    <w:rsid w:val="00A73271"/>
    <w:rsid w:val="00A74FB5"/>
    <w:rsid w:val="00A801D4"/>
    <w:rsid w:val="00A80301"/>
    <w:rsid w:val="00A80C4E"/>
    <w:rsid w:val="00A90581"/>
    <w:rsid w:val="00A934E1"/>
    <w:rsid w:val="00AA012F"/>
    <w:rsid w:val="00AA6A4F"/>
    <w:rsid w:val="00AC319A"/>
    <w:rsid w:val="00AC3DBF"/>
    <w:rsid w:val="00AC7C85"/>
    <w:rsid w:val="00AD30D0"/>
    <w:rsid w:val="00AE024B"/>
    <w:rsid w:val="00AE1C4E"/>
    <w:rsid w:val="00AE4963"/>
    <w:rsid w:val="00AE6314"/>
    <w:rsid w:val="00AF4EE6"/>
    <w:rsid w:val="00AF5496"/>
    <w:rsid w:val="00B00761"/>
    <w:rsid w:val="00B03C05"/>
    <w:rsid w:val="00B1056A"/>
    <w:rsid w:val="00B11D08"/>
    <w:rsid w:val="00B14BF1"/>
    <w:rsid w:val="00B159DA"/>
    <w:rsid w:val="00B16A22"/>
    <w:rsid w:val="00B16DA9"/>
    <w:rsid w:val="00B2153D"/>
    <w:rsid w:val="00B26717"/>
    <w:rsid w:val="00B3005C"/>
    <w:rsid w:val="00B30E29"/>
    <w:rsid w:val="00B32C4C"/>
    <w:rsid w:val="00B44460"/>
    <w:rsid w:val="00B444D6"/>
    <w:rsid w:val="00B548C9"/>
    <w:rsid w:val="00B55F55"/>
    <w:rsid w:val="00B60937"/>
    <w:rsid w:val="00B60E2F"/>
    <w:rsid w:val="00B60E52"/>
    <w:rsid w:val="00B61181"/>
    <w:rsid w:val="00B6133C"/>
    <w:rsid w:val="00B6288D"/>
    <w:rsid w:val="00B65759"/>
    <w:rsid w:val="00B66556"/>
    <w:rsid w:val="00B67B67"/>
    <w:rsid w:val="00B71074"/>
    <w:rsid w:val="00B7764E"/>
    <w:rsid w:val="00B85B55"/>
    <w:rsid w:val="00B936EB"/>
    <w:rsid w:val="00B95CBB"/>
    <w:rsid w:val="00B9670F"/>
    <w:rsid w:val="00B97AD7"/>
    <w:rsid w:val="00BA321C"/>
    <w:rsid w:val="00BB5A39"/>
    <w:rsid w:val="00BB7005"/>
    <w:rsid w:val="00BC6500"/>
    <w:rsid w:val="00BC6AD0"/>
    <w:rsid w:val="00BD2523"/>
    <w:rsid w:val="00BD613A"/>
    <w:rsid w:val="00BE0C87"/>
    <w:rsid w:val="00BE2558"/>
    <w:rsid w:val="00BE3A7B"/>
    <w:rsid w:val="00BE437F"/>
    <w:rsid w:val="00BF5578"/>
    <w:rsid w:val="00BF55E2"/>
    <w:rsid w:val="00BF56D4"/>
    <w:rsid w:val="00BF616D"/>
    <w:rsid w:val="00BF6910"/>
    <w:rsid w:val="00C00669"/>
    <w:rsid w:val="00C02588"/>
    <w:rsid w:val="00C0759E"/>
    <w:rsid w:val="00C111A4"/>
    <w:rsid w:val="00C13185"/>
    <w:rsid w:val="00C17364"/>
    <w:rsid w:val="00C1772E"/>
    <w:rsid w:val="00C17DDA"/>
    <w:rsid w:val="00C20686"/>
    <w:rsid w:val="00C24A6A"/>
    <w:rsid w:val="00C25394"/>
    <w:rsid w:val="00C25B7B"/>
    <w:rsid w:val="00C27BBE"/>
    <w:rsid w:val="00C31579"/>
    <w:rsid w:val="00C31BB7"/>
    <w:rsid w:val="00C343E0"/>
    <w:rsid w:val="00C35D05"/>
    <w:rsid w:val="00C36C39"/>
    <w:rsid w:val="00C42EC3"/>
    <w:rsid w:val="00C44781"/>
    <w:rsid w:val="00C462CB"/>
    <w:rsid w:val="00C506E7"/>
    <w:rsid w:val="00C52DA0"/>
    <w:rsid w:val="00C536CC"/>
    <w:rsid w:val="00C5504F"/>
    <w:rsid w:val="00C579EF"/>
    <w:rsid w:val="00C635EC"/>
    <w:rsid w:val="00C66ECE"/>
    <w:rsid w:val="00C74028"/>
    <w:rsid w:val="00C75099"/>
    <w:rsid w:val="00C75238"/>
    <w:rsid w:val="00C773A9"/>
    <w:rsid w:val="00C77795"/>
    <w:rsid w:val="00C801EB"/>
    <w:rsid w:val="00C81779"/>
    <w:rsid w:val="00C9071C"/>
    <w:rsid w:val="00C9231A"/>
    <w:rsid w:val="00C92559"/>
    <w:rsid w:val="00C92EE8"/>
    <w:rsid w:val="00C9392A"/>
    <w:rsid w:val="00C95125"/>
    <w:rsid w:val="00C95FA1"/>
    <w:rsid w:val="00C96A30"/>
    <w:rsid w:val="00C97983"/>
    <w:rsid w:val="00CA005C"/>
    <w:rsid w:val="00CA0244"/>
    <w:rsid w:val="00CA24B4"/>
    <w:rsid w:val="00CA2EAE"/>
    <w:rsid w:val="00CB2F87"/>
    <w:rsid w:val="00CB3504"/>
    <w:rsid w:val="00CC61A6"/>
    <w:rsid w:val="00CC6DA8"/>
    <w:rsid w:val="00CC6DCF"/>
    <w:rsid w:val="00CD219B"/>
    <w:rsid w:val="00CD257D"/>
    <w:rsid w:val="00CE0370"/>
    <w:rsid w:val="00CE1CDF"/>
    <w:rsid w:val="00CE4FF3"/>
    <w:rsid w:val="00CF0779"/>
    <w:rsid w:val="00CF340D"/>
    <w:rsid w:val="00CF6193"/>
    <w:rsid w:val="00D00A0A"/>
    <w:rsid w:val="00D06436"/>
    <w:rsid w:val="00D10AC5"/>
    <w:rsid w:val="00D11200"/>
    <w:rsid w:val="00D11622"/>
    <w:rsid w:val="00D11D28"/>
    <w:rsid w:val="00D132AC"/>
    <w:rsid w:val="00D21C2A"/>
    <w:rsid w:val="00D24E50"/>
    <w:rsid w:val="00D315B8"/>
    <w:rsid w:val="00D3183E"/>
    <w:rsid w:val="00D36AA0"/>
    <w:rsid w:val="00D400E4"/>
    <w:rsid w:val="00D41A74"/>
    <w:rsid w:val="00D43A52"/>
    <w:rsid w:val="00D500F4"/>
    <w:rsid w:val="00D52AC9"/>
    <w:rsid w:val="00D60DF3"/>
    <w:rsid w:val="00D62E54"/>
    <w:rsid w:val="00D65E56"/>
    <w:rsid w:val="00D701EC"/>
    <w:rsid w:val="00D704D6"/>
    <w:rsid w:val="00D71718"/>
    <w:rsid w:val="00D71CE6"/>
    <w:rsid w:val="00D72AA9"/>
    <w:rsid w:val="00D73BC8"/>
    <w:rsid w:val="00D8389B"/>
    <w:rsid w:val="00D874DD"/>
    <w:rsid w:val="00D87838"/>
    <w:rsid w:val="00D90360"/>
    <w:rsid w:val="00D92325"/>
    <w:rsid w:val="00DA39A5"/>
    <w:rsid w:val="00DA46EC"/>
    <w:rsid w:val="00DA7E65"/>
    <w:rsid w:val="00DB3503"/>
    <w:rsid w:val="00DC1B92"/>
    <w:rsid w:val="00DC20A3"/>
    <w:rsid w:val="00DC2C5D"/>
    <w:rsid w:val="00DC59F1"/>
    <w:rsid w:val="00DC74FA"/>
    <w:rsid w:val="00DD1D8E"/>
    <w:rsid w:val="00DD7BDE"/>
    <w:rsid w:val="00DE2130"/>
    <w:rsid w:val="00DE3DE9"/>
    <w:rsid w:val="00DE5039"/>
    <w:rsid w:val="00DE5E1C"/>
    <w:rsid w:val="00DE7918"/>
    <w:rsid w:val="00DF207A"/>
    <w:rsid w:val="00DF48AA"/>
    <w:rsid w:val="00E00194"/>
    <w:rsid w:val="00E0559D"/>
    <w:rsid w:val="00E1131B"/>
    <w:rsid w:val="00E21527"/>
    <w:rsid w:val="00E2584E"/>
    <w:rsid w:val="00E25BF8"/>
    <w:rsid w:val="00E3045E"/>
    <w:rsid w:val="00E33EDB"/>
    <w:rsid w:val="00E34624"/>
    <w:rsid w:val="00E3637C"/>
    <w:rsid w:val="00E37AAA"/>
    <w:rsid w:val="00E37C7F"/>
    <w:rsid w:val="00E37EA0"/>
    <w:rsid w:val="00E403CA"/>
    <w:rsid w:val="00E40FF7"/>
    <w:rsid w:val="00E422B6"/>
    <w:rsid w:val="00E5459E"/>
    <w:rsid w:val="00E5532B"/>
    <w:rsid w:val="00E701DF"/>
    <w:rsid w:val="00E744EF"/>
    <w:rsid w:val="00E74568"/>
    <w:rsid w:val="00E74896"/>
    <w:rsid w:val="00E76AC4"/>
    <w:rsid w:val="00E77047"/>
    <w:rsid w:val="00E818C5"/>
    <w:rsid w:val="00E82443"/>
    <w:rsid w:val="00E851E9"/>
    <w:rsid w:val="00E86388"/>
    <w:rsid w:val="00E93BAC"/>
    <w:rsid w:val="00E94134"/>
    <w:rsid w:val="00E952E9"/>
    <w:rsid w:val="00EA540C"/>
    <w:rsid w:val="00EA6F3C"/>
    <w:rsid w:val="00EA7F14"/>
    <w:rsid w:val="00EB2CF9"/>
    <w:rsid w:val="00EC0B94"/>
    <w:rsid w:val="00EC15FD"/>
    <w:rsid w:val="00EC1BEE"/>
    <w:rsid w:val="00EC2A7C"/>
    <w:rsid w:val="00EC5741"/>
    <w:rsid w:val="00ED0315"/>
    <w:rsid w:val="00ED09A4"/>
    <w:rsid w:val="00ED0E6A"/>
    <w:rsid w:val="00ED2330"/>
    <w:rsid w:val="00ED24EA"/>
    <w:rsid w:val="00ED6A14"/>
    <w:rsid w:val="00EE057D"/>
    <w:rsid w:val="00EE52AA"/>
    <w:rsid w:val="00EE6CA5"/>
    <w:rsid w:val="00EE7775"/>
    <w:rsid w:val="00EF5C57"/>
    <w:rsid w:val="00F00A85"/>
    <w:rsid w:val="00F10D1B"/>
    <w:rsid w:val="00F1119D"/>
    <w:rsid w:val="00F122B4"/>
    <w:rsid w:val="00F14C93"/>
    <w:rsid w:val="00F16FB8"/>
    <w:rsid w:val="00F21666"/>
    <w:rsid w:val="00F27E11"/>
    <w:rsid w:val="00F30D80"/>
    <w:rsid w:val="00F34A5D"/>
    <w:rsid w:val="00F357AC"/>
    <w:rsid w:val="00F359A1"/>
    <w:rsid w:val="00F4228F"/>
    <w:rsid w:val="00F439AD"/>
    <w:rsid w:val="00F55220"/>
    <w:rsid w:val="00F56FE7"/>
    <w:rsid w:val="00F616D1"/>
    <w:rsid w:val="00F6251F"/>
    <w:rsid w:val="00F62B34"/>
    <w:rsid w:val="00F62CB7"/>
    <w:rsid w:val="00F67C7B"/>
    <w:rsid w:val="00F81D65"/>
    <w:rsid w:val="00F83A53"/>
    <w:rsid w:val="00F87213"/>
    <w:rsid w:val="00F9209A"/>
    <w:rsid w:val="00F92C47"/>
    <w:rsid w:val="00F93935"/>
    <w:rsid w:val="00F94DD5"/>
    <w:rsid w:val="00F97035"/>
    <w:rsid w:val="00FA2F14"/>
    <w:rsid w:val="00FA3203"/>
    <w:rsid w:val="00FA3D49"/>
    <w:rsid w:val="00FA5AFD"/>
    <w:rsid w:val="00FB1309"/>
    <w:rsid w:val="00FB28D7"/>
    <w:rsid w:val="00FB2AAE"/>
    <w:rsid w:val="00FB5AFD"/>
    <w:rsid w:val="00FC006C"/>
    <w:rsid w:val="00FC0759"/>
    <w:rsid w:val="00FC46F9"/>
    <w:rsid w:val="00FD2606"/>
    <w:rsid w:val="00FE7E82"/>
    <w:rsid w:val="00FF4848"/>
    <w:rsid w:val="00FF54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1C0B46"/>
  <w15:docId w15:val="{A768C2B8-ADBF-437B-9CFD-2818ED0E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059E"/>
    <w:rPr>
      <w:rFonts w:ascii="Arial" w:hAnsi="Arial" w:cs="Arial"/>
      <w:sz w:val="22"/>
      <w:szCs w:val="22"/>
      <w:lang w:val="de-AT"/>
    </w:rPr>
  </w:style>
  <w:style w:type="paragraph" w:styleId="berschrift1">
    <w:name w:val="heading 1"/>
    <w:basedOn w:val="Standard"/>
    <w:next w:val="Standard"/>
    <w:link w:val="berschrift1Zchn"/>
    <w:uiPriority w:val="99"/>
    <w:qFormat/>
    <w:rsid w:val="00C97983"/>
    <w:pPr>
      <w:keepNext/>
      <w:tabs>
        <w:tab w:val="left" w:pos="9000"/>
      </w:tabs>
      <w:ind w:right="972"/>
      <w:outlineLvl w:val="0"/>
    </w:pPr>
    <w:rPr>
      <w:b/>
      <w:bCs/>
      <w:sz w:val="32"/>
      <w:szCs w:val="32"/>
    </w:rPr>
  </w:style>
  <w:style w:type="paragraph" w:styleId="berschrift2">
    <w:name w:val="heading 2"/>
    <w:basedOn w:val="Standard"/>
    <w:next w:val="Standard"/>
    <w:link w:val="berschrift2Zchn"/>
    <w:uiPriority w:val="99"/>
    <w:qFormat/>
    <w:rsid w:val="00C97983"/>
    <w:pPr>
      <w:keepNext/>
      <w:tabs>
        <w:tab w:val="left" w:pos="8100"/>
        <w:tab w:val="left" w:pos="8460"/>
      </w:tabs>
      <w:ind w:right="792"/>
      <w:outlineLvl w:val="1"/>
    </w:pPr>
    <w:rPr>
      <w:b/>
      <w:bCs/>
      <w:lang w:val="de-DE"/>
    </w:rPr>
  </w:style>
  <w:style w:type="paragraph" w:styleId="berschrift4">
    <w:name w:val="heading 4"/>
    <w:basedOn w:val="Standard"/>
    <w:next w:val="Standard"/>
    <w:link w:val="berschrift4Zchn"/>
    <w:semiHidden/>
    <w:unhideWhenUsed/>
    <w:qFormat/>
    <w:locked/>
    <w:rsid w:val="00926EA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97983"/>
    <w:rPr>
      <w:rFonts w:ascii="Arial" w:hAnsi="Arial" w:cs="Arial"/>
      <w:b/>
      <w:bCs/>
      <w:sz w:val="24"/>
      <w:szCs w:val="24"/>
      <w:lang w:val="de-AT"/>
    </w:rPr>
  </w:style>
  <w:style w:type="character" w:customStyle="1" w:styleId="berschrift2Zchn">
    <w:name w:val="Überschrift 2 Zchn"/>
    <w:link w:val="berschrift2"/>
    <w:uiPriority w:val="99"/>
    <w:locked/>
    <w:rsid w:val="00C97983"/>
    <w:rPr>
      <w:rFonts w:ascii="Arial" w:hAnsi="Arial" w:cs="Arial"/>
      <w:b/>
      <w:bCs/>
      <w:sz w:val="24"/>
      <w:szCs w:val="24"/>
    </w:rPr>
  </w:style>
  <w:style w:type="paragraph" w:styleId="StandardWeb">
    <w:name w:val="Normal (Web)"/>
    <w:basedOn w:val="Standard"/>
    <w:uiPriority w:val="99"/>
    <w:semiHidden/>
    <w:rsid w:val="00C97983"/>
    <w:pPr>
      <w:spacing w:before="100" w:beforeAutospacing="1" w:after="100" w:afterAutospacing="1"/>
    </w:pPr>
    <w:rPr>
      <w:sz w:val="24"/>
      <w:szCs w:val="24"/>
      <w:lang w:val="de-DE"/>
    </w:rPr>
  </w:style>
  <w:style w:type="paragraph" w:styleId="Kopfzeile">
    <w:name w:val="header"/>
    <w:basedOn w:val="Standard"/>
    <w:link w:val="KopfzeileZchn"/>
    <w:uiPriority w:val="99"/>
    <w:rsid w:val="006B2844"/>
    <w:pPr>
      <w:tabs>
        <w:tab w:val="center" w:pos="4536"/>
        <w:tab w:val="right" w:pos="9072"/>
      </w:tabs>
    </w:pPr>
    <w:rPr>
      <w:sz w:val="24"/>
      <w:szCs w:val="24"/>
      <w:lang w:val="de-DE"/>
    </w:rPr>
  </w:style>
  <w:style w:type="character" w:customStyle="1" w:styleId="KopfzeileZchn">
    <w:name w:val="Kopfzeile Zchn"/>
    <w:link w:val="Kopfzeile"/>
    <w:uiPriority w:val="99"/>
    <w:semiHidden/>
    <w:locked/>
    <w:rsid w:val="00FE7E82"/>
    <w:rPr>
      <w:rFonts w:ascii="Arial" w:hAnsi="Arial" w:cs="Arial"/>
      <w:sz w:val="22"/>
      <w:szCs w:val="22"/>
      <w:lang w:val="de-AT"/>
    </w:rPr>
  </w:style>
  <w:style w:type="paragraph" w:styleId="Fuzeile">
    <w:name w:val="footer"/>
    <w:basedOn w:val="Standard"/>
    <w:link w:val="FuzeileZchn"/>
    <w:uiPriority w:val="99"/>
    <w:rsid w:val="006B2844"/>
    <w:pPr>
      <w:tabs>
        <w:tab w:val="center" w:pos="4536"/>
        <w:tab w:val="right" w:pos="9072"/>
      </w:tabs>
    </w:pPr>
    <w:rPr>
      <w:sz w:val="24"/>
      <w:szCs w:val="24"/>
      <w:lang w:val="de-DE"/>
    </w:rPr>
  </w:style>
  <w:style w:type="character" w:customStyle="1" w:styleId="FuzeileZchn">
    <w:name w:val="Fußzeile Zchn"/>
    <w:link w:val="Fuzeile"/>
    <w:uiPriority w:val="99"/>
    <w:semiHidden/>
    <w:locked/>
    <w:rsid w:val="00FE7E82"/>
    <w:rPr>
      <w:rFonts w:ascii="Arial" w:hAnsi="Arial" w:cs="Arial"/>
      <w:sz w:val="22"/>
      <w:szCs w:val="22"/>
      <w:lang w:val="de-AT"/>
    </w:rPr>
  </w:style>
  <w:style w:type="paragraph" w:styleId="Sprechblasentext">
    <w:name w:val="Balloon Text"/>
    <w:basedOn w:val="Standard"/>
    <w:link w:val="SprechblasentextZchn"/>
    <w:uiPriority w:val="99"/>
    <w:semiHidden/>
    <w:rsid w:val="006B2844"/>
    <w:rPr>
      <w:rFonts w:ascii="Tahoma" w:hAnsi="Tahoma" w:cs="Tahoma"/>
      <w:sz w:val="16"/>
      <w:szCs w:val="16"/>
      <w:lang w:val="de-DE"/>
    </w:rPr>
  </w:style>
  <w:style w:type="character" w:customStyle="1" w:styleId="SprechblasentextZchn">
    <w:name w:val="Sprechblasentext Zchn"/>
    <w:link w:val="Sprechblasentext"/>
    <w:uiPriority w:val="99"/>
    <w:semiHidden/>
    <w:locked/>
    <w:rsid w:val="00FE7E82"/>
    <w:rPr>
      <w:rFonts w:ascii="Tahoma" w:hAnsi="Tahoma" w:cs="Tahoma"/>
      <w:sz w:val="16"/>
      <w:szCs w:val="16"/>
      <w:lang w:val="de-AT"/>
    </w:rPr>
  </w:style>
  <w:style w:type="character" w:styleId="Hyperlink">
    <w:name w:val="Hyperlink"/>
    <w:uiPriority w:val="99"/>
    <w:rsid w:val="008E059E"/>
    <w:rPr>
      <w:rFonts w:cs="Times New Roman"/>
      <w:color w:val="0000FF"/>
      <w:u w:val="single"/>
    </w:rPr>
  </w:style>
  <w:style w:type="paragraph" w:styleId="Textkrper2">
    <w:name w:val="Body Text 2"/>
    <w:basedOn w:val="Standard"/>
    <w:link w:val="Textkrper2Zchn"/>
    <w:uiPriority w:val="99"/>
    <w:rsid w:val="00306E06"/>
    <w:pPr>
      <w:ind w:right="1152"/>
    </w:pPr>
    <w:rPr>
      <w:b/>
      <w:bCs/>
      <w:sz w:val="24"/>
      <w:szCs w:val="24"/>
    </w:rPr>
  </w:style>
  <w:style w:type="character" w:customStyle="1" w:styleId="Textkrper2Zchn">
    <w:name w:val="Textkörper 2 Zchn"/>
    <w:link w:val="Textkrper2"/>
    <w:uiPriority w:val="99"/>
    <w:locked/>
    <w:rsid w:val="00306E06"/>
    <w:rPr>
      <w:rFonts w:ascii="Arial" w:hAnsi="Arial" w:cs="Arial"/>
      <w:b/>
      <w:bCs/>
      <w:sz w:val="24"/>
      <w:szCs w:val="24"/>
      <w:lang w:val="de-AT"/>
    </w:rPr>
  </w:style>
  <w:style w:type="character" w:customStyle="1" w:styleId="textnormal1">
    <w:name w:val="text_normal1"/>
    <w:uiPriority w:val="99"/>
    <w:rsid w:val="00F67C7B"/>
    <w:rPr>
      <w:rFonts w:ascii="Verdana" w:hAnsi="Verdana" w:cs="Verdana"/>
      <w:color w:val="000000"/>
      <w:sz w:val="17"/>
      <w:szCs w:val="17"/>
    </w:rPr>
  </w:style>
  <w:style w:type="paragraph" w:styleId="Textkrper3">
    <w:name w:val="Body Text 3"/>
    <w:basedOn w:val="Standard"/>
    <w:link w:val="Textkrper3Zchn"/>
    <w:uiPriority w:val="99"/>
    <w:semiHidden/>
    <w:rsid w:val="00C97983"/>
    <w:pPr>
      <w:spacing w:after="120"/>
    </w:pPr>
    <w:rPr>
      <w:sz w:val="16"/>
      <w:szCs w:val="16"/>
    </w:rPr>
  </w:style>
  <w:style w:type="character" w:customStyle="1" w:styleId="Textkrper3Zchn">
    <w:name w:val="Textkörper 3 Zchn"/>
    <w:link w:val="Textkrper3"/>
    <w:uiPriority w:val="99"/>
    <w:semiHidden/>
    <w:locked/>
    <w:rsid w:val="00C97983"/>
    <w:rPr>
      <w:rFonts w:ascii="Arial" w:hAnsi="Arial" w:cs="Arial"/>
      <w:sz w:val="16"/>
      <w:szCs w:val="16"/>
      <w:lang w:val="de-AT"/>
    </w:rPr>
  </w:style>
  <w:style w:type="paragraph" w:styleId="Textkrper">
    <w:name w:val="Body Text"/>
    <w:basedOn w:val="Standard"/>
    <w:link w:val="TextkrperZchn"/>
    <w:uiPriority w:val="99"/>
    <w:semiHidden/>
    <w:rsid w:val="00C97983"/>
    <w:pPr>
      <w:spacing w:after="120"/>
    </w:pPr>
  </w:style>
  <w:style w:type="character" w:customStyle="1" w:styleId="TextkrperZchn">
    <w:name w:val="Textkörper Zchn"/>
    <w:link w:val="Textkrper"/>
    <w:uiPriority w:val="99"/>
    <w:semiHidden/>
    <w:locked/>
    <w:rsid w:val="00C97983"/>
    <w:rPr>
      <w:rFonts w:ascii="Arial" w:hAnsi="Arial" w:cs="Arial"/>
      <w:sz w:val="22"/>
      <w:szCs w:val="22"/>
      <w:lang w:val="de-AT"/>
    </w:rPr>
  </w:style>
  <w:style w:type="character" w:styleId="Fett">
    <w:name w:val="Strong"/>
    <w:uiPriority w:val="99"/>
    <w:qFormat/>
    <w:rsid w:val="00464972"/>
    <w:rPr>
      <w:rFonts w:cs="Times New Roman"/>
      <w:b/>
      <w:bCs/>
    </w:rPr>
  </w:style>
  <w:style w:type="character" w:styleId="Hervorhebung">
    <w:name w:val="Emphasis"/>
    <w:uiPriority w:val="99"/>
    <w:qFormat/>
    <w:rsid w:val="00464972"/>
    <w:rPr>
      <w:rFonts w:cs="Times New Roman"/>
      <w:i/>
      <w:iCs/>
    </w:rPr>
  </w:style>
  <w:style w:type="paragraph" w:customStyle="1" w:styleId="bodytext">
    <w:name w:val="bodytext"/>
    <w:basedOn w:val="Standard"/>
    <w:uiPriority w:val="99"/>
    <w:rsid w:val="00464972"/>
    <w:pPr>
      <w:spacing w:line="255" w:lineRule="atLeast"/>
    </w:pPr>
    <w:rPr>
      <w:color w:val="070F1A"/>
      <w:sz w:val="18"/>
      <w:szCs w:val="18"/>
      <w:lang w:val="de-DE"/>
    </w:rPr>
  </w:style>
  <w:style w:type="paragraph" w:customStyle="1" w:styleId="msolistparagraph0">
    <w:name w:val="msolistparagraph"/>
    <w:basedOn w:val="Standard"/>
    <w:uiPriority w:val="99"/>
    <w:rsid w:val="00522641"/>
    <w:pPr>
      <w:ind w:left="720"/>
    </w:pPr>
    <w:rPr>
      <w:sz w:val="24"/>
      <w:szCs w:val="24"/>
      <w:lang w:val="de-DE"/>
    </w:rPr>
  </w:style>
  <w:style w:type="character" w:styleId="Kommentarzeichen">
    <w:name w:val="annotation reference"/>
    <w:uiPriority w:val="99"/>
    <w:semiHidden/>
    <w:rsid w:val="00C17DDA"/>
    <w:rPr>
      <w:rFonts w:cs="Times New Roman"/>
      <w:sz w:val="16"/>
      <w:szCs w:val="16"/>
    </w:rPr>
  </w:style>
  <w:style w:type="paragraph" w:styleId="Kommentartext">
    <w:name w:val="annotation text"/>
    <w:basedOn w:val="Standard"/>
    <w:link w:val="KommentartextZchn"/>
    <w:uiPriority w:val="99"/>
    <w:semiHidden/>
    <w:rsid w:val="00C17DDA"/>
    <w:rPr>
      <w:sz w:val="20"/>
      <w:szCs w:val="20"/>
    </w:rPr>
  </w:style>
  <w:style w:type="character" w:customStyle="1" w:styleId="KommentartextZchn">
    <w:name w:val="Kommentartext Zchn"/>
    <w:link w:val="Kommentartext"/>
    <w:uiPriority w:val="99"/>
    <w:semiHidden/>
    <w:locked/>
    <w:rsid w:val="00C17DDA"/>
    <w:rPr>
      <w:rFonts w:ascii="Arial" w:hAnsi="Arial" w:cs="Arial"/>
      <w:sz w:val="20"/>
      <w:szCs w:val="20"/>
      <w:lang w:val="de-AT"/>
    </w:rPr>
  </w:style>
  <w:style w:type="paragraph" w:styleId="Kommentarthema">
    <w:name w:val="annotation subject"/>
    <w:basedOn w:val="Kommentartext"/>
    <w:next w:val="Kommentartext"/>
    <w:link w:val="KommentarthemaZchn"/>
    <w:uiPriority w:val="99"/>
    <w:semiHidden/>
    <w:rsid w:val="00C17DDA"/>
    <w:rPr>
      <w:b/>
      <w:bCs/>
    </w:rPr>
  </w:style>
  <w:style w:type="character" w:customStyle="1" w:styleId="KommentarthemaZchn">
    <w:name w:val="Kommentarthema Zchn"/>
    <w:link w:val="Kommentarthema"/>
    <w:uiPriority w:val="99"/>
    <w:semiHidden/>
    <w:locked/>
    <w:rsid w:val="00C17DDA"/>
    <w:rPr>
      <w:rFonts w:ascii="Arial" w:hAnsi="Arial" w:cs="Arial"/>
      <w:b/>
      <w:bCs/>
      <w:sz w:val="20"/>
      <w:szCs w:val="20"/>
      <w:lang w:val="de-AT"/>
    </w:rPr>
  </w:style>
  <w:style w:type="character" w:styleId="BesuchterLink">
    <w:name w:val="FollowedHyperlink"/>
    <w:uiPriority w:val="99"/>
    <w:semiHidden/>
    <w:unhideWhenUsed/>
    <w:rsid w:val="00313807"/>
    <w:rPr>
      <w:color w:val="800080"/>
      <w:u w:val="single"/>
    </w:rPr>
  </w:style>
  <w:style w:type="paragraph" w:styleId="HTMLVorformatiert">
    <w:name w:val="HTML Preformatted"/>
    <w:basedOn w:val="Standard"/>
    <w:link w:val="HTMLVorformatiertZchn"/>
    <w:uiPriority w:val="99"/>
    <w:semiHidden/>
    <w:unhideWhenUsed/>
    <w:rsid w:val="00D65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de-DE"/>
    </w:rPr>
  </w:style>
  <w:style w:type="character" w:customStyle="1" w:styleId="HTMLVorformatiertZchn">
    <w:name w:val="HTML Vorformatiert Zchn"/>
    <w:link w:val="HTMLVorformatiert"/>
    <w:uiPriority w:val="99"/>
    <w:semiHidden/>
    <w:rsid w:val="00D65E56"/>
    <w:rPr>
      <w:rFonts w:ascii="Arial Unicode MS" w:eastAsia="Arial Unicode MS" w:hAnsi="Arial Unicode MS" w:cs="Arial Unicode MS"/>
    </w:rPr>
  </w:style>
  <w:style w:type="paragraph" w:styleId="KeinLeerraum">
    <w:name w:val="No Spacing"/>
    <w:uiPriority w:val="1"/>
    <w:qFormat/>
    <w:rsid w:val="00DF48AA"/>
    <w:rPr>
      <w:rFonts w:ascii="Arial" w:eastAsia="Calibri" w:hAnsi="Arial" w:cs="Arial"/>
      <w:lang w:eastAsia="en-US"/>
    </w:rPr>
  </w:style>
  <w:style w:type="paragraph" w:styleId="Listenabsatz">
    <w:name w:val="List Paragraph"/>
    <w:basedOn w:val="Standard"/>
    <w:uiPriority w:val="34"/>
    <w:qFormat/>
    <w:rsid w:val="00DF48AA"/>
    <w:pPr>
      <w:ind w:left="720"/>
      <w:contextualSpacing/>
    </w:pPr>
    <w:rPr>
      <w:rFonts w:ascii="Garamond" w:hAnsi="Garamond" w:cs="Times New Roman"/>
      <w:sz w:val="24"/>
      <w:szCs w:val="20"/>
      <w:lang w:val="de-DE"/>
    </w:rPr>
  </w:style>
  <w:style w:type="character" w:customStyle="1" w:styleId="berschrift4Zchn">
    <w:name w:val="Überschrift 4 Zchn"/>
    <w:basedOn w:val="Absatz-Standardschriftart"/>
    <w:link w:val="berschrift4"/>
    <w:semiHidden/>
    <w:rsid w:val="00926EA6"/>
    <w:rPr>
      <w:rFonts w:asciiTheme="majorHAnsi" w:eastAsiaTheme="majorEastAsia" w:hAnsiTheme="majorHAnsi" w:cstheme="majorBidi"/>
      <w:i/>
      <w:iCs/>
      <w:color w:val="365F91" w:themeColor="accent1" w:themeShade="BF"/>
      <w:sz w:val="22"/>
      <w:szCs w:val="22"/>
      <w:lang w:val="de-AT"/>
    </w:rPr>
  </w:style>
  <w:style w:type="paragraph" w:styleId="Beschriftung">
    <w:name w:val="caption"/>
    <w:basedOn w:val="Standard"/>
    <w:uiPriority w:val="35"/>
    <w:semiHidden/>
    <w:unhideWhenUsed/>
    <w:qFormat/>
    <w:locked/>
    <w:rsid w:val="00926EA6"/>
    <w:pPr>
      <w:spacing w:before="100" w:beforeAutospacing="1" w:after="100" w:afterAutospacing="1"/>
    </w:pPr>
    <w:rPr>
      <w:rFonts w:eastAsiaTheme="minorHAnsi"/>
      <w:b/>
      <w:bCs/>
      <w:sz w:val="20"/>
      <w:szCs w:val="20"/>
      <w:lang w:val="de-DE"/>
    </w:rPr>
  </w:style>
  <w:style w:type="character" w:customStyle="1" w:styleId="NichtaufgelsteErwhnung1">
    <w:name w:val="Nicht aufgelöste Erwähnung1"/>
    <w:basedOn w:val="Absatz-Standardschriftart"/>
    <w:uiPriority w:val="99"/>
    <w:semiHidden/>
    <w:unhideWhenUsed/>
    <w:rsid w:val="00E74896"/>
    <w:rPr>
      <w:color w:val="605E5C"/>
      <w:shd w:val="clear" w:color="auto" w:fill="E1DFDD"/>
    </w:rPr>
  </w:style>
  <w:style w:type="table" w:styleId="Tabellenraster">
    <w:name w:val="Table Grid"/>
    <w:basedOn w:val="NormaleTabelle"/>
    <w:uiPriority w:val="39"/>
    <w:locked/>
    <w:rsid w:val="00D11D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1032F1"/>
    <w:rPr>
      <w:rFonts w:ascii="Arial" w:hAnsi="Arial" w:cs="Arial"/>
      <w:sz w:val="22"/>
      <w:szCs w:val="22"/>
      <w:lang w:val="de-AT"/>
    </w:rPr>
  </w:style>
  <w:style w:type="paragraph" w:styleId="Funotentext">
    <w:name w:val="footnote text"/>
    <w:basedOn w:val="Standard"/>
    <w:link w:val="FunotentextZchn"/>
    <w:uiPriority w:val="99"/>
    <w:semiHidden/>
    <w:unhideWhenUsed/>
    <w:rsid w:val="00486BF1"/>
    <w:rPr>
      <w:sz w:val="20"/>
      <w:szCs w:val="20"/>
    </w:rPr>
  </w:style>
  <w:style w:type="character" w:customStyle="1" w:styleId="FunotentextZchn">
    <w:name w:val="Fußnotentext Zchn"/>
    <w:basedOn w:val="Absatz-Standardschriftart"/>
    <w:link w:val="Funotentext"/>
    <w:uiPriority w:val="99"/>
    <w:semiHidden/>
    <w:rsid w:val="00486BF1"/>
    <w:rPr>
      <w:rFonts w:ascii="Arial" w:hAnsi="Arial" w:cs="Arial"/>
      <w:lang w:val="de-AT"/>
    </w:rPr>
  </w:style>
  <w:style w:type="character" w:styleId="Funotenzeichen">
    <w:name w:val="footnote reference"/>
    <w:basedOn w:val="Absatz-Standardschriftart"/>
    <w:uiPriority w:val="99"/>
    <w:semiHidden/>
    <w:unhideWhenUsed/>
    <w:rsid w:val="00486B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lzburg.inf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mmunikation@salzburg.inf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1941E-F600-4BD4-9CB6-0F558B97C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915</Words>
  <Characters>5760</Characters>
  <Application>Microsoft Office Word</Application>
  <DocSecurity>0</DocSecurity>
  <Lines>108</Lines>
  <Paragraphs>23</Paragraphs>
  <ScaleCrop>false</ScaleCrop>
  <HeadingPairs>
    <vt:vector size="2" baseType="variant">
      <vt:variant>
        <vt:lpstr>Titel</vt:lpstr>
      </vt:variant>
      <vt:variant>
        <vt:i4>1</vt:i4>
      </vt:variant>
    </vt:vector>
  </HeadingPairs>
  <TitlesOfParts>
    <vt:vector size="1" baseType="lpstr">
      <vt:lpstr>Überschrift</vt:lpstr>
    </vt:vector>
  </TitlesOfParts>
  <Company>TSG</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dc:title>
  <dc:creator>koecle</dc:creator>
  <cp:lastModifiedBy>Trummer Martina C.</cp:lastModifiedBy>
  <cp:revision>8</cp:revision>
  <cp:lastPrinted>2024-01-23T08:58:00Z</cp:lastPrinted>
  <dcterms:created xsi:type="dcterms:W3CDTF">2024-01-22T08:35:00Z</dcterms:created>
  <dcterms:modified xsi:type="dcterms:W3CDTF">2024-01-23T10:24:00Z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de8ec65758890d2b6d339ee14a7b73cf95433a03169c755402e3f5d5ae6736a5</vt:lpwstr>
  </property>
</Properties>
</file>